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17A5CBEC"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D109B9">
        <w:rPr>
          <w:rFonts w:ascii="Arial" w:hAnsi="Arial" w:cs="Arial"/>
          <w:b/>
          <w:sz w:val="24"/>
          <w:lang w:val="de-DE"/>
        </w:rPr>
        <w:t>16</w:t>
      </w:r>
      <w:r w:rsidR="006D7C88">
        <w:rPr>
          <w:rFonts w:ascii="Arial" w:hAnsi="Arial" w:cs="Arial"/>
          <w:b/>
          <w:sz w:val="24"/>
          <w:lang w:val="de-DE"/>
        </w:rPr>
        <w:t>7888</w:t>
      </w:r>
      <w:r w:rsidR="00D109B9" w:rsidRPr="00672B94" w:rsidDel="00080D68">
        <w:rPr>
          <w:rFonts w:ascii="Arial" w:hAnsi="Arial" w:cs="Arial"/>
          <w:b/>
          <w:sz w:val="24"/>
          <w:lang w:val="de-DE"/>
        </w:rPr>
        <w:t xml:space="preserve"> </w:t>
      </w:r>
    </w:p>
    <w:p w14:paraId="224A9969" w14:textId="10DCC93A" w:rsidR="00FD75AC" w:rsidRPr="00333A67" w:rsidRDefault="00D109B9" w:rsidP="00FD75AC">
      <w:pPr>
        <w:pStyle w:val="Header"/>
        <w:tabs>
          <w:tab w:val="right" w:pos="9781"/>
          <w:tab w:val="right" w:pos="13323"/>
        </w:tabs>
        <w:outlineLvl w:val="0"/>
        <w:rPr>
          <w:rFonts w:cs="Arial"/>
          <w:noProof w:val="0"/>
          <w:sz w:val="24"/>
          <w:szCs w:val="24"/>
          <w:lang w:val="en-GB" w:eastAsia="ja-JP"/>
        </w:rPr>
      </w:pPr>
      <w:r w:rsidRPr="001E67AB">
        <w:rPr>
          <w:rFonts w:cs="Arial"/>
          <w:sz w:val="24"/>
        </w:rPr>
        <w:t>Gothenburg</w:t>
      </w:r>
      <w:r>
        <w:rPr>
          <w:rFonts w:cs="Arial"/>
          <w:sz w:val="24"/>
        </w:rPr>
        <w:t>, Sweden,</w:t>
      </w:r>
      <w:r w:rsidRPr="001E67AB">
        <w:rPr>
          <w:rFonts w:cs="Arial"/>
          <w:sz w:val="24"/>
        </w:rPr>
        <w:t xml:space="preserve"> </w:t>
      </w:r>
      <w:r>
        <w:rPr>
          <w:rFonts w:cs="Arial"/>
          <w:sz w:val="24"/>
        </w:rPr>
        <w:t>22 - 26 Aug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33F22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04E2D">
        <w:rPr>
          <w:rFonts w:ascii="Arial" w:eastAsia="Malgun Gothic" w:hAnsi="Arial" w:cs="Arial"/>
          <w:b/>
          <w:sz w:val="24"/>
          <w:lang w:val="en-US" w:eastAsia="ko-KR"/>
        </w:rPr>
        <w:t>Study</w:t>
      </w:r>
      <w:r w:rsidR="002B5193">
        <w:rPr>
          <w:rFonts w:ascii="Arial" w:eastAsia="Malgun Gothic" w:hAnsi="Arial" w:cs="Arial"/>
          <w:b/>
          <w:sz w:val="24"/>
          <w:lang w:val="en-US" w:eastAsia="ko-KR"/>
        </w:rPr>
        <w:t xml:space="preserve"> of</w:t>
      </w:r>
      <w:r w:rsidR="00026770">
        <w:rPr>
          <w:rFonts w:ascii="Arial" w:eastAsia="Malgun Gothic" w:hAnsi="Arial" w:cs="Arial"/>
          <w:b/>
          <w:sz w:val="24"/>
          <w:lang w:val="en-US" w:eastAsia="ko-KR"/>
        </w:rPr>
        <w:t xml:space="preserve"> </w:t>
      </w:r>
      <w:r w:rsidR="00E04E2D">
        <w:rPr>
          <w:rFonts w:ascii="Arial" w:eastAsia="Malgun Gothic" w:hAnsi="Arial" w:cs="Arial"/>
          <w:b/>
          <w:sz w:val="24"/>
          <w:lang w:val="en-US" w:eastAsia="ko-KR"/>
        </w:rPr>
        <w:t>phase noise tracking</w:t>
      </w:r>
    </w:p>
    <w:p w14:paraId="6E52CD3F" w14:textId="008255E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97A38">
        <w:rPr>
          <w:rFonts w:ascii="Arial" w:hAnsi="Arial" w:cs="Arial"/>
          <w:b/>
          <w:sz w:val="24"/>
          <w:lang w:val="en-US"/>
        </w:rPr>
        <w:t>8.1.5</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5E70A3C4"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#85</w:t>
      </w:r>
      <w:r w:rsidRPr="0020001D">
        <w:rPr>
          <w:sz w:val="22"/>
          <w:szCs w:val="22"/>
          <w:lang w:eastAsia="zh-CN"/>
        </w:rPr>
        <w:t xml:space="preserve"> meeting </w:t>
      </w:r>
      <w:r w:rsidR="006E4469">
        <w:rPr>
          <w:sz w:val="22"/>
          <w:szCs w:val="22"/>
          <w:lang w:eastAsia="zh-CN"/>
        </w:rPr>
        <w:t>some agreements on uplink RS has been achieved as follows [1]</w:t>
      </w:r>
      <w:r w:rsidR="002B5193">
        <w:rPr>
          <w:sz w:val="22"/>
          <w:szCs w:val="22"/>
          <w:lang w:eastAsia="zh-CN"/>
        </w:rPr>
        <w:t>.</w:t>
      </w:r>
    </w:p>
    <w:p w14:paraId="72BDCEC1" w14:textId="77777777" w:rsidR="006E4469" w:rsidRPr="006E4469" w:rsidRDefault="006E4469" w:rsidP="006E4469">
      <w:pPr>
        <w:numPr>
          <w:ilvl w:val="0"/>
          <w:numId w:val="15"/>
        </w:numPr>
        <w:overflowPunct/>
        <w:autoSpaceDE/>
        <w:autoSpaceDN/>
        <w:adjustRightInd/>
        <w:spacing w:after="0"/>
        <w:textAlignment w:val="auto"/>
        <w:rPr>
          <w:rFonts w:eastAsia="MS Mincho"/>
          <w:i/>
          <w:sz w:val="22"/>
          <w:szCs w:val="22"/>
          <w:lang w:val="en-US" w:eastAsia="ja-JP"/>
        </w:rPr>
      </w:pPr>
      <w:r w:rsidRPr="006E4469">
        <w:rPr>
          <w:rFonts w:eastAsia="MS Mincho"/>
          <w:i/>
          <w:sz w:val="22"/>
          <w:szCs w:val="22"/>
          <w:lang w:val="en-US" w:eastAsia="ja-JP"/>
        </w:rPr>
        <w:t>UL RS design considering the</w:t>
      </w:r>
      <w:bookmarkStart w:id="0" w:name="_GoBack"/>
      <w:bookmarkEnd w:id="0"/>
      <w:r w:rsidRPr="006E4469">
        <w:rPr>
          <w:rFonts w:eastAsia="MS Mincho"/>
          <w:i/>
          <w:sz w:val="22"/>
          <w:szCs w:val="22"/>
          <w:lang w:val="en-US" w:eastAsia="ja-JP"/>
        </w:rPr>
        <w:t xml:space="preserve"> below functions</w:t>
      </w:r>
    </w:p>
    <w:p w14:paraId="76B1C349" w14:textId="77777777" w:rsidR="006E4469" w:rsidRPr="006E4469" w:rsidRDefault="006E4469" w:rsidP="006E4469">
      <w:pPr>
        <w:numPr>
          <w:ilvl w:val="1"/>
          <w:numId w:val="15"/>
        </w:numPr>
        <w:overflowPunct/>
        <w:autoSpaceDE/>
        <w:autoSpaceDN/>
        <w:adjustRightInd/>
        <w:spacing w:after="0"/>
        <w:textAlignment w:val="auto"/>
        <w:rPr>
          <w:rFonts w:eastAsia="MS Mincho"/>
          <w:i/>
          <w:sz w:val="22"/>
          <w:szCs w:val="22"/>
          <w:lang w:val="en-US" w:eastAsia="ja-JP"/>
        </w:rPr>
      </w:pPr>
      <w:r w:rsidRPr="006E4469">
        <w:rPr>
          <w:rFonts w:eastAsia="MS Mincho"/>
          <w:i/>
          <w:sz w:val="22"/>
          <w:szCs w:val="22"/>
          <w:lang w:val="en-US" w:eastAsia="ja-JP"/>
        </w:rPr>
        <w:t>Sounding</w:t>
      </w:r>
    </w:p>
    <w:p w14:paraId="1C9DCD6B" w14:textId="77777777" w:rsidR="006E4469" w:rsidRPr="006E4469" w:rsidRDefault="006E4469" w:rsidP="006E4469">
      <w:pPr>
        <w:numPr>
          <w:ilvl w:val="1"/>
          <w:numId w:val="15"/>
        </w:numPr>
        <w:overflowPunct/>
        <w:autoSpaceDE/>
        <w:autoSpaceDN/>
        <w:adjustRightInd/>
        <w:spacing w:after="0"/>
        <w:textAlignment w:val="auto"/>
        <w:rPr>
          <w:rFonts w:eastAsia="MS Mincho"/>
          <w:i/>
          <w:sz w:val="22"/>
          <w:szCs w:val="22"/>
          <w:lang w:val="en-US" w:eastAsia="ja-JP"/>
        </w:rPr>
      </w:pPr>
      <w:r w:rsidRPr="006E4469">
        <w:rPr>
          <w:rFonts w:eastAsia="MS Mincho"/>
          <w:i/>
          <w:sz w:val="22"/>
          <w:szCs w:val="22"/>
          <w:lang w:val="en-US" w:eastAsia="ja-JP"/>
        </w:rPr>
        <w:t>Demodulation</w:t>
      </w:r>
    </w:p>
    <w:p w14:paraId="6CDE4C1F" w14:textId="77777777" w:rsidR="006E4469" w:rsidRPr="006E4469" w:rsidRDefault="006E4469" w:rsidP="006E4469">
      <w:pPr>
        <w:numPr>
          <w:ilvl w:val="1"/>
          <w:numId w:val="15"/>
        </w:numPr>
        <w:overflowPunct/>
        <w:autoSpaceDE/>
        <w:autoSpaceDN/>
        <w:adjustRightInd/>
        <w:spacing w:after="0"/>
        <w:textAlignment w:val="auto"/>
        <w:rPr>
          <w:rFonts w:eastAsia="MS Mincho"/>
          <w:i/>
          <w:sz w:val="22"/>
          <w:szCs w:val="22"/>
          <w:lang w:val="en-US" w:eastAsia="ja-JP"/>
        </w:rPr>
      </w:pPr>
      <w:r w:rsidRPr="006E4469">
        <w:rPr>
          <w:rFonts w:eastAsia="MS Mincho"/>
          <w:i/>
          <w:sz w:val="22"/>
          <w:szCs w:val="22"/>
          <w:lang w:val="en-US" w:eastAsia="ja-JP"/>
        </w:rPr>
        <w:t>Phase noise compensation</w:t>
      </w:r>
    </w:p>
    <w:p w14:paraId="2DC921A2" w14:textId="51D7648B" w:rsidR="0097496D" w:rsidRPr="0020001D" w:rsidRDefault="0020001D" w:rsidP="00026770">
      <w:pPr>
        <w:ind w:firstLine="284"/>
        <w:jc w:val="both"/>
        <w:rPr>
          <w:sz w:val="22"/>
          <w:szCs w:val="22"/>
          <w:lang w:eastAsia="zh-CN"/>
        </w:rPr>
      </w:pPr>
      <w:r w:rsidRPr="0020001D">
        <w:rPr>
          <w:sz w:val="22"/>
          <w:szCs w:val="22"/>
          <w:lang w:eastAsia="zh-CN"/>
        </w:rPr>
        <w:t xml:space="preserve">In this contribution we provide </w:t>
      </w:r>
      <w:r w:rsidR="006E4469">
        <w:rPr>
          <w:sz w:val="22"/>
          <w:szCs w:val="22"/>
          <w:lang w:eastAsia="zh-CN"/>
        </w:rPr>
        <w:t xml:space="preserve">some evaluation and discussion on Tracking Reference Signal </w:t>
      </w:r>
      <w:r w:rsidR="00D50DC7">
        <w:rPr>
          <w:sz w:val="22"/>
          <w:szCs w:val="22"/>
          <w:lang w:eastAsia="zh-CN"/>
        </w:rPr>
        <w:t>(TR</w:t>
      </w:r>
      <w:r w:rsidR="005C4547">
        <w:rPr>
          <w:sz w:val="22"/>
          <w:szCs w:val="22"/>
          <w:lang w:eastAsia="zh-CN"/>
        </w:rPr>
        <w:t>S</w:t>
      </w:r>
      <w:r w:rsidR="00D50DC7">
        <w:rPr>
          <w:sz w:val="22"/>
          <w:szCs w:val="22"/>
          <w:lang w:eastAsia="zh-CN"/>
        </w:rPr>
        <w:t xml:space="preserve">) </w:t>
      </w:r>
      <w:r w:rsidR="006E4469">
        <w:rPr>
          <w:sz w:val="22"/>
          <w:szCs w:val="22"/>
          <w:lang w:eastAsia="zh-CN"/>
        </w:rPr>
        <w:t>which can be used for phase noise compensation.</w:t>
      </w:r>
      <w:r w:rsidR="00D50DC7">
        <w:rPr>
          <w:sz w:val="22"/>
          <w:szCs w:val="22"/>
          <w:lang w:eastAsia="zh-CN"/>
        </w:rPr>
        <w:t xml:space="preserve"> The study covers the impact of TR</w:t>
      </w:r>
      <w:r w:rsidR="005C4547">
        <w:rPr>
          <w:sz w:val="22"/>
          <w:szCs w:val="22"/>
          <w:lang w:eastAsia="zh-CN"/>
        </w:rPr>
        <w:t>S</w:t>
      </w:r>
      <w:r w:rsidR="00D50DC7">
        <w:rPr>
          <w:sz w:val="22"/>
          <w:szCs w:val="22"/>
          <w:lang w:eastAsia="zh-CN"/>
        </w:rPr>
        <w:t xml:space="preserve"> on OFDM and single carrier waveforms at the presence of phase noise.</w:t>
      </w:r>
    </w:p>
    <w:p w14:paraId="7B87F28E" w14:textId="16A8A387" w:rsidR="008D27B6" w:rsidRDefault="00FD6C41" w:rsidP="00A13AAA">
      <w:pPr>
        <w:pStyle w:val="Heading1"/>
        <w:numPr>
          <w:ilvl w:val="0"/>
          <w:numId w:val="5"/>
        </w:numPr>
        <w:spacing w:before="120" w:after="60"/>
        <w:jc w:val="both"/>
        <w:rPr>
          <w:rFonts w:cs="Arial"/>
          <w:lang w:val="en-US"/>
        </w:rPr>
      </w:pPr>
      <w:r>
        <w:rPr>
          <w:rFonts w:cs="Arial"/>
          <w:lang w:val="en-US"/>
        </w:rPr>
        <w:t>Phase Noise Impact</w:t>
      </w:r>
    </w:p>
    <w:p w14:paraId="16B6BD46" w14:textId="5598E97F" w:rsidR="008D27B6" w:rsidRDefault="00397A38" w:rsidP="004B6271">
      <w:pPr>
        <w:ind w:firstLine="284"/>
        <w:jc w:val="both"/>
        <w:rPr>
          <w:sz w:val="22"/>
          <w:szCs w:val="22"/>
          <w:lang w:eastAsia="zh-CN"/>
        </w:rPr>
      </w:pPr>
      <w:r>
        <w:rPr>
          <w:sz w:val="22"/>
          <w:szCs w:val="22"/>
          <w:lang w:eastAsia="zh-CN"/>
        </w:rPr>
        <w:t xml:space="preserve">The phase noise in oscillators can result from frequency synthesizers that consists of a reference clock, VCO, </w:t>
      </w:r>
      <w:r w:rsidR="00D22522">
        <w:rPr>
          <w:sz w:val="22"/>
          <w:szCs w:val="22"/>
          <w:lang w:eastAsia="zh-CN"/>
        </w:rPr>
        <w:t>loop filter,</w:t>
      </w:r>
      <w:r>
        <w:rPr>
          <w:sz w:val="22"/>
          <w:szCs w:val="22"/>
          <w:lang w:eastAsia="zh-CN"/>
        </w:rPr>
        <w:t xml:space="preserve"> PLL</w:t>
      </w:r>
      <w:r w:rsidR="00D22522">
        <w:rPr>
          <w:sz w:val="22"/>
          <w:szCs w:val="22"/>
          <w:lang w:eastAsia="zh-CN"/>
        </w:rPr>
        <w:t xml:space="preserve"> and so on</w:t>
      </w:r>
      <w:r w:rsidR="0023386C">
        <w:rPr>
          <w:sz w:val="22"/>
          <w:szCs w:val="22"/>
          <w:lang w:eastAsia="zh-CN"/>
        </w:rPr>
        <w:t>.</w:t>
      </w:r>
      <w:r>
        <w:rPr>
          <w:sz w:val="22"/>
          <w:szCs w:val="22"/>
          <w:lang w:eastAsia="zh-CN"/>
        </w:rPr>
        <w:t xml:space="preserve"> The phase noise level in high band </w:t>
      </w:r>
      <w:r w:rsidR="00971BF1">
        <w:rPr>
          <w:sz w:val="22"/>
          <w:szCs w:val="22"/>
          <w:lang w:eastAsia="zh-CN"/>
        </w:rPr>
        <w:t>is</w:t>
      </w:r>
      <w:r>
        <w:rPr>
          <w:sz w:val="22"/>
          <w:szCs w:val="22"/>
          <w:lang w:eastAsia="zh-CN"/>
        </w:rPr>
        <w:t xml:space="preserve"> higher </w:t>
      </w:r>
      <w:r w:rsidR="00971BF1">
        <w:rPr>
          <w:sz w:val="22"/>
          <w:szCs w:val="22"/>
          <w:lang w:eastAsia="zh-CN"/>
        </w:rPr>
        <w:t xml:space="preserve">and the time variation is faster in comparison with </w:t>
      </w:r>
      <w:r>
        <w:rPr>
          <w:sz w:val="22"/>
          <w:szCs w:val="22"/>
          <w:lang w:eastAsia="zh-CN"/>
        </w:rPr>
        <w:t>low band.</w:t>
      </w:r>
      <w:r w:rsidR="00D22522">
        <w:rPr>
          <w:sz w:val="22"/>
          <w:szCs w:val="22"/>
          <w:lang w:eastAsia="zh-CN"/>
        </w:rPr>
        <w:t xml:space="preserve"> [2] </w:t>
      </w:r>
      <w:r w:rsidR="00A22A06">
        <w:rPr>
          <w:sz w:val="22"/>
          <w:szCs w:val="22"/>
          <w:lang w:eastAsia="zh-CN"/>
        </w:rPr>
        <w:t>The baseband time domain receiving signal can be given as:</w:t>
      </w:r>
    </w:p>
    <w:p w14:paraId="3F9BC57C" w14:textId="44FFFFEC" w:rsidR="00A22A06" w:rsidRPr="00A22A06" w:rsidRDefault="00A22A06" w:rsidP="004B6271">
      <w:pPr>
        <w:ind w:firstLine="284"/>
        <w:jc w:val="both"/>
        <w:rPr>
          <w:i/>
          <w:sz w:val="22"/>
          <w:szCs w:val="22"/>
          <w:lang w:eastAsia="zh-CN"/>
        </w:rPr>
      </w:pPr>
      <m:oMathPara>
        <m:oMath>
          <m:r>
            <w:rPr>
              <w:rFonts w:ascii="Cambria Math" w:hAnsi="Cambria Math"/>
              <w:sz w:val="22"/>
              <w:szCs w:val="22"/>
              <w:lang w:eastAsia="zh-CN"/>
            </w:rPr>
            <m:t>y</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r>
            <w:rPr>
              <w:rFonts w:ascii="Cambria Math" w:hAnsi="Cambria Math"/>
              <w:sz w:val="22"/>
              <w:szCs w:val="22"/>
              <w:lang w:eastAsia="zh-CN"/>
            </w:rPr>
            <m:t>=(s</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r>
            <m:rPr>
              <m:sty m:val="p"/>
            </m:rPr>
            <w:rPr>
              <w:rFonts w:ascii="Cambria Math" w:hAnsi="Cambria Math"/>
              <w:sz w:val="22"/>
              <w:szCs w:val="22"/>
              <w:lang w:eastAsia="zh-CN"/>
            </w:rPr>
            <w:sym w:font="Wingdings 2" w:char="F055"/>
          </m:r>
          <m:r>
            <w:rPr>
              <w:rFonts w:ascii="Cambria Math" w:hAnsi="Cambria Math"/>
              <w:sz w:val="22"/>
              <w:szCs w:val="22"/>
              <w:lang w:eastAsia="zh-CN"/>
            </w:rPr>
            <m:t>h[n])v</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r>
            <w:rPr>
              <w:rFonts w:ascii="Cambria Math" w:hAnsi="Cambria Math"/>
              <w:sz w:val="22"/>
              <w:szCs w:val="22"/>
              <w:lang w:eastAsia="zh-CN"/>
            </w:rPr>
            <m:t>+w[n]</m:t>
          </m:r>
        </m:oMath>
      </m:oMathPara>
    </w:p>
    <w:p w14:paraId="0C0B8062" w14:textId="54388397" w:rsidR="00A22A06" w:rsidRDefault="003471F6" w:rsidP="005C4547">
      <w:pPr>
        <w:ind w:firstLine="284"/>
        <w:jc w:val="both"/>
        <w:rPr>
          <w:sz w:val="22"/>
          <w:szCs w:val="22"/>
          <w:lang w:eastAsia="zh-CN"/>
        </w:rPr>
      </w:pPr>
      <w:proofErr w:type="gramStart"/>
      <w:r>
        <w:rPr>
          <w:sz w:val="22"/>
          <w:szCs w:val="22"/>
          <w:lang w:eastAsia="zh-CN"/>
        </w:rPr>
        <w:t>w</w:t>
      </w:r>
      <w:r w:rsidR="00A22A06">
        <w:rPr>
          <w:sz w:val="22"/>
          <w:szCs w:val="22"/>
          <w:lang w:eastAsia="zh-CN"/>
        </w:rPr>
        <w:t>here</w:t>
      </w:r>
      <w:proofErr w:type="gramEnd"/>
      <w:r w:rsidR="00A22A06">
        <w:rPr>
          <w:sz w:val="22"/>
          <w:szCs w:val="22"/>
          <w:lang w:eastAsia="zh-CN"/>
        </w:rPr>
        <w:t xml:space="preserve"> </w:t>
      </w:r>
      <m:oMath>
        <m:r>
          <w:rPr>
            <w:rFonts w:ascii="Cambria Math" w:hAnsi="Cambria Math"/>
            <w:sz w:val="22"/>
            <w:szCs w:val="22"/>
            <w:lang w:eastAsia="zh-CN"/>
          </w:rPr>
          <m:t>s</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oMath>
      <w:r w:rsidR="00A22A06">
        <w:rPr>
          <w:rFonts w:hint="eastAsia"/>
          <w:sz w:val="22"/>
          <w:szCs w:val="22"/>
          <w:lang w:eastAsia="zh-CN"/>
        </w:rPr>
        <w:t xml:space="preserve"> </w:t>
      </w:r>
      <w:r w:rsidR="00A22A06">
        <w:rPr>
          <w:sz w:val="22"/>
          <w:szCs w:val="22"/>
          <w:lang w:eastAsia="zh-CN"/>
        </w:rPr>
        <w:t xml:space="preserve">denotes the time domain transmitting sequence; </w:t>
      </w:r>
      <m:oMath>
        <m:r>
          <w:rPr>
            <w:rFonts w:ascii="Cambria Math" w:hAnsi="Cambria Math"/>
            <w:sz w:val="22"/>
            <w:szCs w:val="22"/>
            <w:lang w:eastAsia="zh-CN"/>
          </w:rPr>
          <m:t>h[n]</m:t>
        </m:r>
      </m:oMath>
      <w:r w:rsidR="00A22A06">
        <w:rPr>
          <w:rFonts w:hint="eastAsia"/>
          <w:sz w:val="22"/>
          <w:szCs w:val="22"/>
          <w:lang w:eastAsia="zh-CN"/>
        </w:rPr>
        <w:t xml:space="preserve"> </w:t>
      </w:r>
      <w:r w:rsidR="00A22A06">
        <w:rPr>
          <w:sz w:val="22"/>
          <w:szCs w:val="22"/>
          <w:lang w:eastAsia="zh-CN"/>
        </w:rPr>
        <w:t xml:space="preserve">indicates the time domain channel; </w:t>
      </w:r>
      <m:oMath>
        <m:r>
          <w:rPr>
            <w:rFonts w:ascii="Cambria Math" w:hAnsi="Cambria Math"/>
            <w:sz w:val="22"/>
            <w:szCs w:val="22"/>
            <w:lang w:eastAsia="zh-CN"/>
          </w:rPr>
          <m:t>v</m:t>
        </m:r>
        <m:d>
          <m:dPr>
            <m:begChr m:val="["/>
            <m:endChr m:val="]"/>
            <m:ctrlPr>
              <w:rPr>
                <w:rFonts w:ascii="Cambria Math" w:hAnsi="Cambria Math"/>
                <w:i/>
                <w:sz w:val="22"/>
                <w:szCs w:val="22"/>
                <w:lang w:eastAsia="zh-CN"/>
              </w:rPr>
            </m:ctrlPr>
          </m:dPr>
          <m:e>
            <m:r>
              <w:rPr>
                <w:rFonts w:ascii="Cambria Math" w:hAnsi="Cambria Math"/>
                <w:sz w:val="22"/>
                <w:szCs w:val="22"/>
                <w:lang w:eastAsia="zh-CN"/>
              </w:rPr>
              <m:t>n</m:t>
            </m:r>
          </m:e>
        </m:d>
      </m:oMath>
      <w:r w:rsidR="00A22A06">
        <w:rPr>
          <w:rFonts w:hint="eastAsia"/>
          <w:sz w:val="22"/>
          <w:szCs w:val="22"/>
          <w:lang w:eastAsia="zh-CN"/>
        </w:rPr>
        <w:t xml:space="preserve"> </w:t>
      </w:r>
      <w:r w:rsidR="00A22A06">
        <w:rPr>
          <w:sz w:val="22"/>
          <w:szCs w:val="22"/>
          <w:lang w:eastAsia="zh-CN"/>
        </w:rPr>
        <w:t>refers to the phase noise;</w:t>
      </w:r>
      <w:r w:rsidR="00EB5472">
        <w:rPr>
          <w:sz w:val="22"/>
          <w:szCs w:val="22"/>
          <w:lang w:eastAsia="zh-CN"/>
        </w:rPr>
        <w:t xml:space="preserve"> and</w:t>
      </w:r>
      <w:r w:rsidR="00A22A06">
        <w:rPr>
          <w:sz w:val="22"/>
          <w:szCs w:val="22"/>
          <w:lang w:eastAsia="zh-CN"/>
        </w:rPr>
        <w:t xml:space="preserve"> </w:t>
      </w:r>
      <m:oMath>
        <m:r>
          <w:rPr>
            <w:rFonts w:ascii="Cambria Math" w:hAnsi="Cambria Math"/>
            <w:sz w:val="22"/>
            <w:szCs w:val="22"/>
            <w:lang w:eastAsia="zh-CN"/>
          </w:rPr>
          <m:t>w[n]</m:t>
        </m:r>
      </m:oMath>
      <w:r w:rsidR="00A22A06">
        <w:rPr>
          <w:rFonts w:hint="eastAsia"/>
          <w:sz w:val="22"/>
          <w:szCs w:val="22"/>
          <w:lang w:eastAsia="zh-CN"/>
        </w:rPr>
        <w:t xml:space="preserve"> </w:t>
      </w:r>
      <w:r w:rsidR="00A22A06">
        <w:rPr>
          <w:sz w:val="22"/>
          <w:szCs w:val="22"/>
          <w:lang w:eastAsia="zh-CN"/>
        </w:rPr>
        <w:t xml:space="preserve">is the additive noise. Denoting the frequency domain symbol of the transmitting signal, channel, phase noise and additive noise in subcarrier </w:t>
      </w:r>
      <w:r w:rsidR="00A22A06" w:rsidRPr="00A22A06">
        <w:rPr>
          <w:i/>
          <w:sz w:val="22"/>
          <w:szCs w:val="22"/>
          <w:lang w:eastAsia="zh-CN"/>
        </w:rPr>
        <w:t>k</w:t>
      </w:r>
      <w:r w:rsidR="00A22A06">
        <w:rPr>
          <w:sz w:val="22"/>
          <w:szCs w:val="22"/>
          <w:lang w:eastAsia="zh-CN"/>
        </w:rPr>
        <w:t xml:space="preserve"> </w:t>
      </w:r>
      <w:proofErr w:type="gramStart"/>
      <w:r w:rsidR="00A22A06">
        <w:rPr>
          <w:sz w:val="22"/>
          <w:szCs w:val="22"/>
          <w:lang w:eastAsia="zh-CN"/>
        </w:rPr>
        <w:t xml:space="preserve">as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k</m:t>
            </m:r>
          </m:sub>
        </m:sSub>
      </m:oMath>
      <w:r w:rsidR="00A22A06">
        <w:rPr>
          <w:rFonts w:hint="eastAsia"/>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k</m:t>
            </m:r>
          </m:sub>
        </m:sSub>
      </m:oMath>
      <w:r w:rsidR="00A22A06">
        <w:rPr>
          <w:rFonts w:hint="eastAsia"/>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m:t>
            </m:r>
          </m:sub>
        </m:sSub>
      </m:oMath>
      <w:r w:rsidR="00A22A06">
        <w:rPr>
          <w:rFonts w:hint="eastAsia"/>
          <w:sz w:val="22"/>
          <w:szCs w:val="22"/>
          <w:lang w:eastAsia="zh-CN"/>
        </w:rPr>
        <w:t xml:space="preserve"> </w:t>
      </w:r>
      <w:r w:rsidR="00A22A06">
        <w:rPr>
          <w:sz w:val="22"/>
          <w:szCs w:val="22"/>
          <w:lang w:eastAsia="zh-CN"/>
        </w:rPr>
        <w:t xml:space="preserve">and </w:t>
      </w:r>
      <m:oMath>
        <m:sSub>
          <m:sSubPr>
            <m:ctrlPr>
              <w:rPr>
                <w:rFonts w:ascii="Cambria Math" w:hAnsi="Cambria Math"/>
                <w:i/>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k</m:t>
            </m:r>
          </m:sub>
        </m:sSub>
      </m:oMath>
      <w:r w:rsidR="00A22A06">
        <w:rPr>
          <w:sz w:val="22"/>
          <w:szCs w:val="22"/>
          <w:lang w:eastAsia="zh-CN"/>
        </w:rPr>
        <w:t>, the frequency domain receiving signal can be given as:</w:t>
      </w:r>
    </w:p>
    <w:p w14:paraId="1C198716" w14:textId="2A4D9449" w:rsidR="00A22A06" w:rsidRDefault="002B3F70" w:rsidP="004B6271">
      <w:pPr>
        <w:ind w:firstLine="284"/>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k</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k</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k</m:t>
              </m:r>
            </m:sub>
          </m:sSub>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0</m:t>
              </m:r>
            </m:sub>
          </m:sSub>
          <m:r>
            <w:rPr>
              <w:rFonts w:ascii="Cambria Math" w:hAnsi="Cambria Math"/>
              <w:sz w:val="22"/>
              <w:szCs w:val="22"/>
              <w:lang w:eastAsia="zh-CN"/>
            </w:rPr>
            <m:t>+</m:t>
          </m:r>
          <m:nary>
            <m:naryPr>
              <m:chr m:val="∑"/>
              <m:limLoc m:val="undOvr"/>
              <m:supHide m:val="1"/>
              <m:ctrlPr>
                <w:rPr>
                  <w:rFonts w:ascii="Cambria Math" w:hAnsi="Cambria Math"/>
                  <w:i/>
                  <w:sz w:val="22"/>
                  <w:szCs w:val="22"/>
                  <w:lang w:eastAsia="zh-CN"/>
                </w:rPr>
              </m:ctrlPr>
            </m:naryPr>
            <m:sub>
              <m:r>
                <w:rPr>
                  <w:rFonts w:ascii="Cambria Math" w:hAnsi="Cambria Math"/>
                  <w:sz w:val="22"/>
                  <w:szCs w:val="22"/>
                  <w:lang w:eastAsia="zh-CN"/>
                </w:rPr>
                <m:t>j≠k</m:t>
              </m:r>
            </m:sub>
            <m:sup/>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j</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j</m:t>
                  </m:r>
                </m:sub>
              </m:sSub>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k-j</m:t>
                  </m:r>
                </m:sub>
              </m:sSub>
            </m:e>
          </m:nary>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W</m:t>
              </m:r>
            </m:e>
            <m:sub>
              <m:r>
                <w:rPr>
                  <w:rFonts w:ascii="Cambria Math" w:hAnsi="Cambria Math"/>
                  <w:sz w:val="22"/>
                  <w:szCs w:val="22"/>
                  <w:lang w:eastAsia="zh-CN"/>
                </w:rPr>
                <m:t>k</m:t>
              </m:r>
            </m:sub>
          </m:sSub>
        </m:oMath>
      </m:oMathPara>
    </w:p>
    <w:p w14:paraId="3972A825" w14:textId="1AFE41B5" w:rsidR="000839CE" w:rsidRDefault="00A22A06" w:rsidP="004B6271">
      <w:pPr>
        <w:ind w:firstLine="284"/>
        <w:jc w:val="both"/>
        <w:rPr>
          <w:sz w:val="22"/>
          <w:szCs w:val="22"/>
          <w:lang w:eastAsia="zh-CN"/>
        </w:rPr>
      </w:pPr>
      <w:r>
        <w:rPr>
          <w:sz w:val="22"/>
          <w:szCs w:val="22"/>
          <w:lang w:eastAsia="zh-CN"/>
        </w:rPr>
        <w:t xml:space="preserve">Hence the phase noise </w:t>
      </w:r>
      <w:r w:rsidR="000132B0">
        <w:rPr>
          <w:sz w:val="22"/>
          <w:szCs w:val="22"/>
          <w:lang w:eastAsia="zh-CN"/>
        </w:rPr>
        <w:t xml:space="preserve">can </w:t>
      </w:r>
      <w:r>
        <w:rPr>
          <w:sz w:val="22"/>
          <w:szCs w:val="22"/>
          <w:lang w:eastAsia="zh-CN"/>
        </w:rPr>
        <w:t>have two ma</w:t>
      </w:r>
      <w:r w:rsidR="0045502E">
        <w:rPr>
          <w:sz w:val="22"/>
          <w:szCs w:val="22"/>
          <w:lang w:eastAsia="zh-CN"/>
        </w:rPr>
        <w:t xml:space="preserve">in </w:t>
      </w:r>
      <w:r w:rsidR="00D220DF">
        <w:rPr>
          <w:sz w:val="22"/>
          <w:szCs w:val="22"/>
          <w:lang w:eastAsia="zh-CN"/>
        </w:rPr>
        <w:t>impacts</w:t>
      </w:r>
      <w:r w:rsidR="0045502E">
        <w:rPr>
          <w:sz w:val="22"/>
          <w:szCs w:val="22"/>
          <w:lang w:eastAsia="zh-CN"/>
        </w:rPr>
        <w:t xml:space="preserve">: one is that each </w:t>
      </w:r>
      <w:r w:rsidR="00FD6C41">
        <w:rPr>
          <w:sz w:val="22"/>
          <w:szCs w:val="22"/>
          <w:lang w:eastAsia="zh-CN"/>
        </w:rPr>
        <w:t>subcarrier</w:t>
      </w:r>
      <w:r w:rsidR="0045502E">
        <w:rPr>
          <w:sz w:val="22"/>
          <w:szCs w:val="22"/>
          <w:lang w:eastAsia="zh-CN"/>
        </w:rPr>
        <w:t xml:space="preserve"> can be affected by a Common Phase Error (CPE</w:t>
      </w:r>
      <w:proofErr w:type="gramStart"/>
      <w:r w:rsidR="0045502E">
        <w:rPr>
          <w:sz w:val="22"/>
          <w:szCs w:val="22"/>
          <w:lang w:eastAsia="zh-CN"/>
        </w:rPr>
        <w:t>)</w:t>
      </w:r>
      <w:r w:rsidR="006435A6">
        <w:rPr>
          <w:sz w:val="22"/>
          <w:szCs w:val="22"/>
          <w:lang w:eastAsia="zh-CN"/>
        </w:rPr>
        <w:t xml:space="preserve"> </w:t>
      </w:r>
      <w:proofErr w:type="gramEnd"/>
      <m:oMath>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0</m:t>
            </m:r>
          </m:sub>
        </m:sSub>
      </m:oMath>
      <w:r w:rsidR="0045502E">
        <w:rPr>
          <w:sz w:val="22"/>
          <w:szCs w:val="22"/>
          <w:lang w:eastAsia="zh-CN"/>
        </w:rPr>
        <w:t>, which appears as the multiplication of the complex channel gain equally across all subcarriers; the other is the Inter-Carrier Interference (ICI)</w:t>
      </w:r>
      <w:r w:rsidR="006435A6">
        <w:rPr>
          <w:sz w:val="22"/>
          <w:szCs w:val="22"/>
          <w:lang w:eastAsia="zh-CN"/>
        </w:rPr>
        <w:t xml:space="preserve"> </w:t>
      </w:r>
      <m:oMath>
        <m:nary>
          <m:naryPr>
            <m:chr m:val="∑"/>
            <m:limLoc m:val="undOvr"/>
            <m:supHide m:val="1"/>
            <m:ctrlPr>
              <w:rPr>
                <w:rFonts w:ascii="Cambria Math" w:hAnsi="Cambria Math"/>
                <w:i/>
                <w:sz w:val="22"/>
                <w:szCs w:val="22"/>
                <w:lang w:eastAsia="zh-CN"/>
              </w:rPr>
            </m:ctrlPr>
          </m:naryPr>
          <m:sub>
            <m:r>
              <w:rPr>
                <w:rFonts w:ascii="Cambria Math" w:hAnsi="Cambria Math"/>
                <w:sz w:val="22"/>
                <w:szCs w:val="22"/>
                <w:lang w:eastAsia="zh-CN"/>
              </w:rPr>
              <m:t>j≠k</m:t>
            </m:r>
          </m:sub>
          <m:sup/>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j</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j</m:t>
                </m:r>
              </m:sub>
            </m:sSub>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k-j</m:t>
                </m:r>
              </m:sub>
            </m:sSub>
          </m:e>
        </m:nary>
      </m:oMath>
      <w:r w:rsidR="0045502E">
        <w:rPr>
          <w:sz w:val="22"/>
          <w:szCs w:val="22"/>
          <w:lang w:eastAsia="zh-CN"/>
        </w:rPr>
        <w:t>, which result</w:t>
      </w:r>
      <w:r w:rsidR="000E4A08">
        <w:rPr>
          <w:sz w:val="22"/>
          <w:szCs w:val="22"/>
          <w:lang w:eastAsia="zh-CN"/>
        </w:rPr>
        <w:t>s</w:t>
      </w:r>
      <w:r w:rsidR="0045502E">
        <w:rPr>
          <w:sz w:val="22"/>
          <w:szCs w:val="22"/>
          <w:lang w:eastAsia="zh-CN"/>
        </w:rPr>
        <w:t xml:space="preserve"> in loss of orthogonality between subcarriers</w:t>
      </w:r>
      <w:r w:rsidR="000E4A08">
        <w:rPr>
          <w:sz w:val="22"/>
          <w:szCs w:val="22"/>
          <w:lang w:eastAsia="zh-CN"/>
        </w:rPr>
        <w:t xml:space="preserve"> assuming OFDM waveform</w:t>
      </w:r>
      <w:r w:rsidR="0045502E">
        <w:rPr>
          <w:sz w:val="22"/>
          <w:szCs w:val="22"/>
          <w:lang w:eastAsia="zh-CN"/>
        </w:rPr>
        <w:t>.</w:t>
      </w:r>
      <w:r w:rsidR="000839CE">
        <w:rPr>
          <w:sz w:val="22"/>
          <w:szCs w:val="22"/>
          <w:lang w:eastAsia="zh-CN"/>
        </w:rPr>
        <w:t xml:space="preserve"> </w:t>
      </w:r>
      <w:r w:rsidR="006435A6">
        <w:rPr>
          <w:sz w:val="22"/>
          <w:szCs w:val="22"/>
          <w:lang w:eastAsia="zh-CN"/>
        </w:rPr>
        <w:t xml:space="preserve">Figure 1 illustrates one example of phase noise in one subframe where the subcarrier </w:t>
      </w:r>
      <w:proofErr w:type="gramStart"/>
      <w:r w:rsidR="006435A6">
        <w:rPr>
          <w:sz w:val="22"/>
          <w:szCs w:val="22"/>
          <w:lang w:eastAsia="zh-CN"/>
        </w:rPr>
        <w:t>spacing</w:t>
      </w:r>
      <w:r w:rsidR="006435A6" w:rsidRPr="006435A6">
        <w:rPr>
          <w:i/>
          <w:sz w:val="22"/>
          <w:szCs w:val="22"/>
          <w:lang w:eastAsia="zh-CN"/>
        </w:rPr>
        <w:t xml:space="preserve"> </w:t>
      </w:r>
      <w:proofErr w:type="gramEnd"/>
      <m:oMath>
        <m:r>
          <w:rPr>
            <w:rFonts w:ascii="Cambria Math" w:hAnsi="Cambria Math"/>
            <w:sz w:val="22"/>
            <w:szCs w:val="22"/>
            <w:lang w:eastAsia="zh-CN"/>
          </w:rPr>
          <m:t>∆f</m:t>
        </m:r>
        <m:r>
          <m:rPr>
            <m:sty m:val="p"/>
          </m:rPr>
          <w:rPr>
            <w:rFonts w:ascii="Cambria Math" w:hAnsi="Cambria Math"/>
            <w:sz w:val="22"/>
            <w:szCs w:val="22"/>
            <w:lang w:eastAsia="zh-CN"/>
          </w:rPr>
          <m:t>=60kHz</m:t>
        </m:r>
      </m:oMath>
      <w:r w:rsidR="006435A6">
        <w:rPr>
          <w:sz w:val="22"/>
          <w:szCs w:val="22"/>
          <w:lang w:eastAsia="zh-CN"/>
        </w:rPr>
        <w:t xml:space="preserve">. It can be observed that the phase noise is a time-variant </w:t>
      </w:r>
      <w:r w:rsidR="000132B0">
        <w:rPr>
          <w:sz w:val="22"/>
          <w:szCs w:val="22"/>
          <w:lang w:eastAsia="zh-CN"/>
        </w:rPr>
        <w:t>but correlated random process</w:t>
      </w:r>
      <w:r w:rsidR="006435A6">
        <w:rPr>
          <w:sz w:val="22"/>
          <w:szCs w:val="22"/>
          <w:lang w:eastAsia="zh-CN"/>
        </w:rPr>
        <w:t>.</w:t>
      </w:r>
      <w:r w:rsidR="0091706A">
        <w:rPr>
          <w:sz w:val="22"/>
          <w:szCs w:val="22"/>
          <w:lang w:eastAsia="zh-CN"/>
        </w:rPr>
        <w:t xml:space="preserve"> Hence different CPE may be observed in different symbol.</w:t>
      </w:r>
      <w:r w:rsidR="00513707">
        <w:rPr>
          <w:sz w:val="22"/>
          <w:szCs w:val="22"/>
          <w:lang w:eastAsia="zh-CN"/>
        </w:rPr>
        <w:t xml:space="preserve"> Figure 2 illustrates one example of frequency domain phase noise</w:t>
      </w:r>
      <w:r w:rsidR="002924FC">
        <w:rPr>
          <w:sz w:val="22"/>
          <w:szCs w:val="22"/>
          <w:lang w:eastAsia="zh-CN"/>
        </w:rPr>
        <w:t xml:space="preserve"> </w:t>
      </w:r>
      <w:proofErr w:type="gramStart"/>
      <w:r w:rsidR="002924FC">
        <w:rPr>
          <w:sz w:val="22"/>
          <w:szCs w:val="22"/>
          <w:lang w:eastAsia="zh-CN"/>
        </w:rPr>
        <w:t xml:space="preserve">when </w:t>
      </w:r>
      <w:r w:rsidR="002924FC" w:rsidRPr="006435A6">
        <w:rPr>
          <w:i/>
          <w:sz w:val="22"/>
          <w:szCs w:val="22"/>
          <w:lang w:eastAsia="zh-CN"/>
        </w:rPr>
        <w:t xml:space="preserve"> </w:t>
      </w:r>
      <w:proofErr w:type="gramEnd"/>
      <m:oMath>
        <m:r>
          <w:rPr>
            <w:rFonts w:ascii="Cambria Math" w:hAnsi="Cambria Math"/>
            <w:sz w:val="22"/>
            <w:szCs w:val="22"/>
            <w:lang w:eastAsia="zh-CN"/>
          </w:rPr>
          <m:t>∆f</m:t>
        </m:r>
        <m:r>
          <m:rPr>
            <m:sty m:val="p"/>
          </m:rPr>
          <w:rPr>
            <w:rFonts w:ascii="Cambria Math" w:hAnsi="Cambria Math"/>
            <w:sz w:val="22"/>
            <w:szCs w:val="22"/>
            <w:lang w:eastAsia="zh-CN"/>
          </w:rPr>
          <m:t>=60kHz</m:t>
        </m:r>
      </m:oMath>
      <w:r w:rsidR="00513707">
        <w:rPr>
          <w:sz w:val="22"/>
          <w:szCs w:val="22"/>
          <w:lang w:eastAsia="zh-CN"/>
        </w:rPr>
        <w:t xml:space="preserve">, it can be observed that the CPE </w:t>
      </w:r>
      <m:oMath>
        <m:sSub>
          <m:sSubPr>
            <m:ctrlPr>
              <w:rPr>
                <w:rFonts w:ascii="Cambria Math" w:hAnsi="Cambria Math"/>
                <w:i/>
                <w:sz w:val="22"/>
                <w:szCs w:val="22"/>
                <w:lang w:eastAsia="zh-CN"/>
              </w:rPr>
            </m:ctrlPr>
          </m:sSubPr>
          <m:e>
            <m:r>
              <w:rPr>
                <w:rFonts w:ascii="Cambria Math" w:hAnsi="Cambria Math"/>
                <w:sz w:val="22"/>
                <w:szCs w:val="22"/>
                <w:lang w:eastAsia="zh-CN"/>
              </w:rPr>
              <m:t>V</m:t>
            </m:r>
          </m:e>
          <m:sub>
            <m:r>
              <w:rPr>
                <w:rFonts w:ascii="Cambria Math" w:hAnsi="Cambria Math"/>
                <w:sz w:val="22"/>
                <w:szCs w:val="22"/>
                <w:lang w:eastAsia="zh-CN"/>
              </w:rPr>
              <m:t>0</m:t>
            </m:r>
          </m:sub>
        </m:sSub>
      </m:oMath>
      <w:r w:rsidR="00513707">
        <w:rPr>
          <w:rFonts w:hint="eastAsia"/>
          <w:sz w:val="22"/>
          <w:szCs w:val="22"/>
          <w:lang w:eastAsia="zh-CN"/>
        </w:rPr>
        <w:t xml:space="preserve"> </w:t>
      </w:r>
      <w:r w:rsidR="00513707">
        <w:rPr>
          <w:sz w:val="22"/>
          <w:szCs w:val="22"/>
          <w:lang w:eastAsia="zh-CN"/>
        </w:rPr>
        <w:t>could take most of the power of the phase noise</w:t>
      </w:r>
      <w:r w:rsidR="00A47901">
        <w:rPr>
          <w:sz w:val="22"/>
          <w:szCs w:val="22"/>
          <w:lang w:eastAsia="zh-CN"/>
        </w:rPr>
        <w:t xml:space="preserve"> as the loop bandwidth of PLL is smaller for lower bands</w:t>
      </w:r>
      <w:r w:rsidR="00513707">
        <w:rPr>
          <w:sz w:val="22"/>
          <w:szCs w:val="22"/>
          <w:lang w:eastAsia="zh-CN"/>
        </w:rPr>
        <w:t>.</w:t>
      </w:r>
    </w:p>
    <w:p w14:paraId="4200B551" w14:textId="08ED7A21" w:rsidR="00513707" w:rsidRPr="002924FC" w:rsidRDefault="00513707" w:rsidP="0091706A">
      <w:pPr>
        <w:ind w:firstLine="284"/>
        <w:jc w:val="center"/>
        <w:rPr>
          <w:sz w:val="22"/>
          <w:szCs w:val="22"/>
          <w:lang w:eastAsia="zh-CN"/>
        </w:rPr>
        <w:sectPr w:rsidR="00513707" w:rsidRPr="002924FC" w:rsidSect="00733B1F">
          <w:headerReference w:type="even" r:id="rId8"/>
          <w:footerReference w:type="even" r:id="rId9"/>
          <w:footerReference w:type="default" r:id="rId10"/>
          <w:footnotePr>
            <w:numRestart w:val="eachSect"/>
          </w:footnotePr>
          <w:type w:val="continuous"/>
          <w:pgSz w:w="12240" w:h="15840" w:code="1"/>
          <w:pgMar w:top="1411" w:right="990" w:bottom="1138" w:left="1080" w:header="677" w:footer="562" w:gutter="0"/>
          <w:cols w:space="720"/>
          <w:docGrid w:linePitch="272"/>
        </w:sectPr>
      </w:pPr>
    </w:p>
    <w:p w14:paraId="421FEE44" w14:textId="26952031" w:rsidR="006435A6" w:rsidRDefault="006435A6" w:rsidP="0091706A">
      <w:pPr>
        <w:ind w:firstLine="284"/>
        <w:jc w:val="center"/>
        <w:rPr>
          <w:sz w:val="22"/>
          <w:szCs w:val="22"/>
          <w:lang w:eastAsia="zh-CN"/>
        </w:rPr>
      </w:pPr>
      <w:r w:rsidRPr="006435A6">
        <w:rPr>
          <w:noProof/>
          <w:sz w:val="22"/>
          <w:szCs w:val="22"/>
          <w:lang w:val="en-US" w:eastAsia="zh-CN"/>
        </w:rPr>
        <w:lastRenderedPageBreak/>
        <w:drawing>
          <wp:inline distT="0" distB="0" distL="0" distR="0" wp14:anchorId="5E36C799" wp14:editId="7F7C5F04">
            <wp:extent cx="304800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120B8A0E" w14:textId="47B33C5F" w:rsidR="006435A6" w:rsidRDefault="006435A6" w:rsidP="0091706A">
      <w:pPr>
        <w:ind w:firstLine="284"/>
        <w:jc w:val="center"/>
        <w:rPr>
          <w:sz w:val="22"/>
          <w:szCs w:val="22"/>
          <w:lang w:eastAsia="zh-CN"/>
        </w:rPr>
      </w:pPr>
      <w:r>
        <w:rPr>
          <w:sz w:val="22"/>
          <w:szCs w:val="22"/>
          <w:lang w:eastAsia="zh-CN"/>
        </w:rPr>
        <w:t>Figure 1: one example for time domain phase noise</w:t>
      </w:r>
    </w:p>
    <w:p w14:paraId="2D533C72" w14:textId="36F0FB2C" w:rsidR="00513707" w:rsidRPr="001D5897" w:rsidRDefault="002924FC" w:rsidP="0091706A">
      <w:pPr>
        <w:ind w:firstLine="284"/>
        <w:jc w:val="center"/>
        <w:rPr>
          <w:sz w:val="22"/>
          <w:szCs w:val="22"/>
          <w:lang w:val="en-US" w:eastAsia="zh-CN"/>
        </w:rPr>
      </w:pPr>
      <w:r w:rsidRPr="002924FC">
        <w:rPr>
          <w:noProof/>
          <w:sz w:val="22"/>
          <w:szCs w:val="22"/>
          <w:lang w:val="en-US" w:eastAsia="zh-CN"/>
        </w:rPr>
        <w:lastRenderedPageBreak/>
        <w:drawing>
          <wp:inline distT="0" distB="0" distL="0" distR="0" wp14:anchorId="51AB595E" wp14:editId="3061F4E9">
            <wp:extent cx="3048000"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6D42A4C6" w14:textId="30B82516" w:rsidR="00513707" w:rsidRDefault="00513707" w:rsidP="0091706A">
      <w:pPr>
        <w:ind w:firstLine="284"/>
        <w:jc w:val="center"/>
        <w:rPr>
          <w:sz w:val="22"/>
          <w:szCs w:val="22"/>
          <w:lang w:eastAsia="zh-CN"/>
        </w:rPr>
      </w:pPr>
      <w:r>
        <w:rPr>
          <w:sz w:val="22"/>
          <w:szCs w:val="22"/>
          <w:lang w:eastAsia="zh-CN"/>
        </w:rPr>
        <w:t>Figure 2: one example for frequency domain phase noise</w:t>
      </w:r>
    </w:p>
    <w:p w14:paraId="0CA2DFF9" w14:textId="77777777" w:rsidR="00513707" w:rsidRPr="00B6414A" w:rsidRDefault="00513707" w:rsidP="00B65C6E">
      <w:pPr>
        <w:ind w:firstLine="284"/>
        <w:jc w:val="both"/>
        <w:rPr>
          <w:sz w:val="22"/>
          <w:szCs w:val="22"/>
          <w:lang w:eastAsia="zh-CN"/>
        </w:rPr>
        <w:sectPr w:rsidR="00513707" w:rsidRPr="00B6414A" w:rsidSect="00513707">
          <w:footnotePr>
            <w:numRestart w:val="eachSect"/>
          </w:footnotePr>
          <w:type w:val="continuous"/>
          <w:pgSz w:w="12240" w:h="15840" w:code="1"/>
          <w:pgMar w:top="1411" w:right="990" w:bottom="1138" w:left="1080" w:header="677" w:footer="562" w:gutter="0"/>
          <w:cols w:num="2" w:space="720"/>
          <w:docGrid w:linePitch="272"/>
        </w:sectPr>
      </w:pPr>
    </w:p>
    <w:p w14:paraId="6F05547F" w14:textId="19F8C517" w:rsidR="00B65C6E" w:rsidRDefault="00B65C6E" w:rsidP="00B65C6E">
      <w:pPr>
        <w:ind w:firstLine="284"/>
        <w:jc w:val="both"/>
        <w:rPr>
          <w:sz w:val="22"/>
          <w:szCs w:val="22"/>
          <w:lang w:eastAsia="zh-CN"/>
        </w:rPr>
      </w:pPr>
      <w:r>
        <w:rPr>
          <w:sz w:val="22"/>
          <w:szCs w:val="22"/>
          <w:lang w:eastAsia="zh-CN"/>
        </w:rPr>
        <w:lastRenderedPageBreak/>
        <w:t xml:space="preserve">As there can be some phase rotation and ICI caused by phase noise, some performance impact may be observed due to phase noise. </w:t>
      </w:r>
      <w:r w:rsidR="00C716F7">
        <w:rPr>
          <w:sz w:val="22"/>
          <w:szCs w:val="22"/>
          <w:lang w:eastAsia="zh-CN"/>
        </w:rPr>
        <w:t>Figure 4</w:t>
      </w:r>
      <w:r>
        <w:rPr>
          <w:sz w:val="22"/>
          <w:szCs w:val="22"/>
          <w:lang w:eastAsia="zh-CN"/>
        </w:rPr>
        <w:t xml:space="preserve"> shows some link level simulation results for </w:t>
      </w:r>
      <w:r w:rsidR="005253E2">
        <w:rPr>
          <w:sz w:val="22"/>
          <w:szCs w:val="22"/>
          <w:lang w:eastAsia="zh-CN"/>
        </w:rPr>
        <w:t>PUSCH</w:t>
      </w:r>
      <w:r>
        <w:rPr>
          <w:sz w:val="22"/>
          <w:szCs w:val="22"/>
          <w:lang w:eastAsia="zh-CN"/>
        </w:rPr>
        <w:t xml:space="preserve"> with 5/6 64QAM in TDL-B </w:t>
      </w:r>
      <w:r w:rsidR="00CB367A">
        <w:rPr>
          <w:sz w:val="22"/>
          <w:szCs w:val="22"/>
          <w:lang w:eastAsia="zh-CN"/>
        </w:rPr>
        <w:t>0</w:t>
      </w:r>
      <w:r w:rsidR="005C4C2A">
        <w:rPr>
          <w:sz w:val="22"/>
          <w:szCs w:val="22"/>
          <w:lang w:eastAsia="zh-CN"/>
        </w:rPr>
        <w:t xml:space="preserve">km/h </w:t>
      </w:r>
      <w:r>
        <w:rPr>
          <w:sz w:val="22"/>
          <w:szCs w:val="22"/>
          <w:lang w:eastAsia="zh-CN"/>
        </w:rPr>
        <w:t xml:space="preserve">channel. The resource mapping scheme is assumed as Figure 3, where the </w:t>
      </w:r>
      <w:r w:rsidR="005253E2">
        <w:rPr>
          <w:sz w:val="22"/>
          <w:szCs w:val="22"/>
          <w:lang w:eastAsia="zh-CN"/>
        </w:rPr>
        <w:t>PUSCH</w:t>
      </w:r>
      <w:r>
        <w:rPr>
          <w:sz w:val="22"/>
          <w:szCs w:val="22"/>
          <w:lang w:eastAsia="zh-CN"/>
        </w:rPr>
        <w:t xml:space="preserve"> can be mapped to the REs starting from symbol 3 and symbol 2 is occupied by the DMRS associated with </w:t>
      </w:r>
      <w:r w:rsidR="005253E2">
        <w:rPr>
          <w:sz w:val="22"/>
          <w:szCs w:val="22"/>
          <w:lang w:eastAsia="zh-CN"/>
        </w:rPr>
        <w:t>PUSCH</w:t>
      </w:r>
      <w:r>
        <w:rPr>
          <w:sz w:val="22"/>
          <w:szCs w:val="22"/>
          <w:lang w:eastAsia="zh-CN"/>
        </w:rPr>
        <w:t xml:space="preserve">. Then the channel estimated from the DMRS can be used to decode the </w:t>
      </w:r>
      <w:r w:rsidR="005253E2">
        <w:rPr>
          <w:sz w:val="22"/>
          <w:szCs w:val="22"/>
          <w:lang w:eastAsia="zh-CN"/>
        </w:rPr>
        <w:t>PUSCH</w:t>
      </w:r>
      <w:r>
        <w:rPr>
          <w:sz w:val="22"/>
          <w:szCs w:val="22"/>
          <w:lang w:eastAsia="zh-CN"/>
        </w:rPr>
        <w:t>.</w:t>
      </w:r>
      <w:r w:rsidR="005C4C2A">
        <w:rPr>
          <w:sz w:val="22"/>
          <w:szCs w:val="22"/>
          <w:lang w:eastAsia="zh-CN"/>
        </w:rPr>
        <w:t xml:space="preserve"> To observe the phase noise impact, perfect channel estimation for DMRS is assumed. </w:t>
      </w:r>
      <w:r w:rsidR="0013483B">
        <w:rPr>
          <w:sz w:val="22"/>
          <w:szCs w:val="22"/>
          <w:lang w:eastAsia="zh-CN"/>
        </w:rPr>
        <w:t xml:space="preserve">The </w:t>
      </w:r>
      <w:r w:rsidR="005C4C2A">
        <w:rPr>
          <w:sz w:val="22"/>
          <w:szCs w:val="22"/>
          <w:lang w:eastAsia="zh-CN"/>
        </w:rPr>
        <w:t>detail</w:t>
      </w:r>
      <w:r w:rsidR="0013483B">
        <w:rPr>
          <w:sz w:val="22"/>
          <w:szCs w:val="22"/>
          <w:lang w:eastAsia="zh-CN"/>
        </w:rPr>
        <w:t>ed</w:t>
      </w:r>
      <w:r w:rsidR="005C4C2A">
        <w:rPr>
          <w:sz w:val="22"/>
          <w:szCs w:val="22"/>
          <w:lang w:eastAsia="zh-CN"/>
        </w:rPr>
        <w:t xml:space="preserve"> assumptions are shown in </w:t>
      </w:r>
      <w:r w:rsidR="0013483B">
        <w:rPr>
          <w:sz w:val="22"/>
          <w:szCs w:val="22"/>
          <w:lang w:eastAsia="zh-CN"/>
        </w:rPr>
        <w:t xml:space="preserve">the </w:t>
      </w:r>
      <w:r w:rsidR="005C4C2A">
        <w:rPr>
          <w:sz w:val="22"/>
          <w:szCs w:val="22"/>
          <w:lang w:eastAsia="zh-CN"/>
        </w:rPr>
        <w:t xml:space="preserve">appendix. It can be observed that the phase noise could have some impact on the </w:t>
      </w:r>
      <w:r w:rsidR="00566658">
        <w:rPr>
          <w:sz w:val="22"/>
          <w:szCs w:val="22"/>
          <w:lang w:eastAsia="zh-CN"/>
        </w:rPr>
        <w:t xml:space="preserve">decoding </w:t>
      </w:r>
      <w:r w:rsidR="005C4C2A">
        <w:rPr>
          <w:sz w:val="22"/>
          <w:szCs w:val="22"/>
          <w:lang w:eastAsia="zh-CN"/>
        </w:rPr>
        <w:t xml:space="preserve">SINR </w:t>
      </w:r>
      <w:r w:rsidR="00566658">
        <w:rPr>
          <w:sz w:val="22"/>
          <w:szCs w:val="22"/>
          <w:lang w:eastAsia="zh-CN"/>
        </w:rPr>
        <w:t>of the transport block</w:t>
      </w:r>
      <w:r w:rsidR="00FD4AB6">
        <w:rPr>
          <w:sz w:val="22"/>
          <w:szCs w:val="22"/>
          <w:lang w:eastAsia="zh-CN"/>
        </w:rPr>
        <w:t>. There can be up to 1.8</w:t>
      </w:r>
      <w:r w:rsidR="005C4C2A">
        <w:rPr>
          <w:sz w:val="22"/>
          <w:szCs w:val="22"/>
          <w:lang w:eastAsia="zh-CN"/>
        </w:rPr>
        <w:t xml:space="preserve"> dB </w:t>
      </w:r>
      <w:r w:rsidR="009049AB">
        <w:rPr>
          <w:sz w:val="22"/>
          <w:szCs w:val="22"/>
          <w:lang w:eastAsia="zh-CN"/>
        </w:rPr>
        <w:t xml:space="preserve">SINR </w:t>
      </w:r>
      <w:r w:rsidR="005C4C2A">
        <w:rPr>
          <w:sz w:val="22"/>
          <w:szCs w:val="22"/>
          <w:lang w:eastAsia="zh-CN"/>
        </w:rPr>
        <w:t>loss with phase noise compared to the case without phase noise</w:t>
      </w:r>
      <w:r w:rsidR="009049AB">
        <w:rPr>
          <w:sz w:val="22"/>
          <w:szCs w:val="22"/>
          <w:lang w:eastAsia="zh-CN"/>
        </w:rPr>
        <w:t xml:space="preserve"> at 10% BLER working point</w:t>
      </w:r>
      <w:r w:rsidR="005C4C2A">
        <w:rPr>
          <w:sz w:val="22"/>
          <w:szCs w:val="22"/>
          <w:lang w:eastAsia="zh-CN"/>
        </w:rPr>
        <w:t xml:space="preserve">. </w:t>
      </w:r>
    </w:p>
    <w:p w14:paraId="4F3C5F60" w14:textId="77777777" w:rsidR="005C4C2A" w:rsidRDefault="005C4C2A" w:rsidP="00B65C6E">
      <w:pPr>
        <w:ind w:firstLine="284"/>
        <w:jc w:val="both"/>
        <w:sectPr w:rsidR="005C4C2A" w:rsidSect="00733B1F">
          <w:footnotePr>
            <w:numRestart w:val="eachSect"/>
          </w:footnotePr>
          <w:type w:val="continuous"/>
          <w:pgSz w:w="12240" w:h="15840" w:code="1"/>
          <w:pgMar w:top="1411" w:right="990" w:bottom="1138" w:left="1080" w:header="677" w:footer="562" w:gutter="0"/>
          <w:cols w:space="720"/>
          <w:docGrid w:linePitch="272"/>
        </w:sectPr>
      </w:pPr>
    </w:p>
    <w:p w14:paraId="7D285709" w14:textId="30DD0875" w:rsidR="00B65C6E" w:rsidRDefault="005253E2" w:rsidP="005C4C2A">
      <w:pPr>
        <w:ind w:firstLine="284"/>
        <w:jc w:val="center"/>
        <w:rPr>
          <w:sz w:val="22"/>
          <w:szCs w:val="22"/>
          <w:lang w:eastAsia="zh-CN"/>
        </w:rPr>
      </w:pPr>
      <w:r>
        <w:object w:dxaOrig="5640" w:dyaOrig="4365" w14:anchorId="7A9CC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201pt" o:ole="">
            <v:imagedata r:id="rId13" o:title=""/>
          </v:shape>
          <o:OLEObject Type="Embed" ProgID="Visio.Drawing.15" ShapeID="_x0000_i1025" DrawAspect="Content" ObjectID="_1533127351" r:id="rId14"/>
        </w:object>
      </w:r>
      <w:r w:rsidR="00C716F7">
        <w:rPr>
          <w:sz w:val="22"/>
          <w:szCs w:val="22"/>
          <w:lang w:eastAsia="zh-CN"/>
        </w:rPr>
        <w:t>Figure 3</w:t>
      </w:r>
      <w:r w:rsidR="00B65C6E">
        <w:rPr>
          <w:sz w:val="22"/>
          <w:szCs w:val="22"/>
          <w:lang w:eastAsia="zh-CN"/>
        </w:rPr>
        <w:t>: Resource mapping assumption for LLS</w:t>
      </w:r>
    </w:p>
    <w:p w14:paraId="31385F9F" w14:textId="40EDFC6F" w:rsidR="005C4C2A" w:rsidRDefault="00BB25A9" w:rsidP="005C4C2A">
      <w:pPr>
        <w:ind w:firstLine="284"/>
        <w:jc w:val="center"/>
        <w:rPr>
          <w:sz w:val="22"/>
          <w:szCs w:val="22"/>
          <w:lang w:eastAsia="zh-CN"/>
        </w:rPr>
      </w:pPr>
      <w:r w:rsidRPr="00BB25A9">
        <w:rPr>
          <w:sz w:val="22"/>
          <w:szCs w:val="22"/>
          <w:lang w:eastAsia="zh-CN"/>
        </w:rPr>
        <w:lastRenderedPageBreak/>
        <w:t xml:space="preserve"> </w:t>
      </w:r>
      <w:r w:rsidR="00FD4AB6" w:rsidRPr="00FD4AB6">
        <w:rPr>
          <w:noProof/>
          <w:sz w:val="22"/>
          <w:szCs w:val="22"/>
          <w:lang w:val="en-US" w:eastAsia="zh-CN"/>
        </w:rPr>
        <w:drawing>
          <wp:inline distT="0" distB="0" distL="0" distR="0" wp14:anchorId="526BD865" wp14:editId="128C5751">
            <wp:extent cx="3000375" cy="225269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0375" cy="2252694"/>
                    </a:xfrm>
                    <a:prstGeom prst="rect">
                      <a:avLst/>
                    </a:prstGeom>
                    <a:noFill/>
                    <a:ln>
                      <a:noFill/>
                    </a:ln>
                  </pic:spPr>
                </pic:pic>
              </a:graphicData>
            </a:graphic>
          </wp:inline>
        </w:drawing>
      </w:r>
    </w:p>
    <w:p w14:paraId="5AB91D91" w14:textId="7F96935B" w:rsidR="005C4C2A" w:rsidRDefault="005C4C2A" w:rsidP="005C4C2A">
      <w:pPr>
        <w:ind w:firstLine="284"/>
        <w:jc w:val="center"/>
        <w:rPr>
          <w:sz w:val="22"/>
          <w:szCs w:val="22"/>
          <w:lang w:eastAsia="zh-CN"/>
        </w:rPr>
      </w:pPr>
      <w:r>
        <w:rPr>
          <w:sz w:val="22"/>
          <w:szCs w:val="22"/>
          <w:lang w:eastAsia="zh-CN"/>
        </w:rPr>
        <w:t xml:space="preserve">Figure </w:t>
      </w:r>
      <w:r w:rsidR="00C716F7">
        <w:rPr>
          <w:sz w:val="22"/>
          <w:szCs w:val="22"/>
          <w:lang w:eastAsia="zh-CN"/>
        </w:rPr>
        <w:t>4</w:t>
      </w:r>
      <w:r>
        <w:rPr>
          <w:sz w:val="22"/>
          <w:szCs w:val="22"/>
          <w:lang w:eastAsia="zh-CN"/>
        </w:rPr>
        <w:t>: LLS results for 5/6 64QAM</w:t>
      </w:r>
    </w:p>
    <w:p w14:paraId="2B10E38A" w14:textId="77777777" w:rsidR="005C4C2A" w:rsidRDefault="005C4C2A" w:rsidP="00FD6C41">
      <w:pPr>
        <w:ind w:firstLine="284"/>
        <w:rPr>
          <w:b/>
          <w:i/>
          <w:sz w:val="22"/>
          <w:szCs w:val="22"/>
          <w:lang w:eastAsia="zh-CN"/>
        </w:rPr>
        <w:sectPr w:rsidR="005C4C2A" w:rsidSect="005C4C2A">
          <w:footnotePr>
            <w:numRestart w:val="eachSect"/>
          </w:footnotePr>
          <w:type w:val="continuous"/>
          <w:pgSz w:w="12240" w:h="15840" w:code="1"/>
          <w:pgMar w:top="1411" w:right="990" w:bottom="1138" w:left="1080" w:header="677" w:footer="562" w:gutter="0"/>
          <w:cols w:num="2" w:space="720"/>
          <w:docGrid w:linePitch="272"/>
        </w:sectPr>
      </w:pPr>
    </w:p>
    <w:p w14:paraId="1942EB66" w14:textId="20E61280" w:rsidR="00FD6C41" w:rsidRDefault="00FD6C41" w:rsidP="00FD6C41">
      <w:pPr>
        <w:ind w:firstLine="284"/>
        <w:rPr>
          <w:b/>
          <w:i/>
          <w:sz w:val="22"/>
          <w:szCs w:val="22"/>
          <w:lang w:eastAsia="zh-CN"/>
        </w:rPr>
      </w:pPr>
      <w:r w:rsidRPr="00FD6C41">
        <w:rPr>
          <w:b/>
          <w:i/>
          <w:sz w:val="22"/>
          <w:szCs w:val="22"/>
          <w:lang w:eastAsia="zh-CN"/>
        </w:rPr>
        <w:lastRenderedPageBreak/>
        <w:t>Observation 1: Phase noise is a time-variant noise and each subcarriers can be affected by</w:t>
      </w:r>
      <w:r w:rsidR="00513707">
        <w:rPr>
          <w:b/>
          <w:i/>
          <w:sz w:val="22"/>
          <w:szCs w:val="22"/>
          <w:lang w:eastAsia="zh-CN"/>
        </w:rPr>
        <w:t xml:space="preserve"> a Common Phase E</w:t>
      </w:r>
      <w:r w:rsidRPr="00FD6C41">
        <w:rPr>
          <w:b/>
          <w:i/>
          <w:sz w:val="22"/>
          <w:szCs w:val="22"/>
          <w:lang w:eastAsia="zh-CN"/>
        </w:rPr>
        <w:t>rror</w:t>
      </w:r>
      <w:r w:rsidR="00513707">
        <w:rPr>
          <w:b/>
          <w:i/>
          <w:sz w:val="22"/>
          <w:szCs w:val="22"/>
          <w:lang w:eastAsia="zh-CN"/>
        </w:rPr>
        <w:t xml:space="preserve"> (CPE)</w:t>
      </w:r>
      <w:r w:rsidRPr="00FD6C41">
        <w:rPr>
          <w:b/>
          <w:i/>
          <w:sz w:val="22"/>
          <w:szCs w:val="22"/>
          <w:lang w:eastAsia="zh-CN"/>
        </w:rPr>
        <w:t xml:space="preserve"> as well as ICI</w:t>
      </w:r>
      <w:r w:rsidR="00513707">
        <w:rPr>
          <w:b/>
          <w:i/>
          <w:sz w:val="22"/>
          <w:szCs w:val="22"/>
          <w:lang w:eastAsia="zh-CN"/>
        </w:rPr>
        <w:t xml:space="preserve">, where CPE could take most of the power of phase noise in </w:t>
      </w:r>
      <w:r w:rsidR="007F22FE">
        <w:rPr>
          <w:b/>
          <w:i/>
          <w:sz w:val="22"/>
          <w:szCs w:val="22"/>
          <w:lang w:eastAsia="zh-CN"/>
        </w:rPr>
        <w:t xml:space="preserve">the </w:t>
      </w:r>
      <w:r w:rsidR="00513707">
        <w:rPr>
          <w:b/>
          <w:i/>
          <w:sz w:val="22"/>
          <w:szCs w:val="22"/>
          <w:lang w:eastAsia="zh-CN"/>
        </w:rPr>
        <w:t>frequency domain</w:t>
      </w:r>
      <w:r w:rsidRPr="00FD6C41">
        <w:rPr>
          <w:b/>
          <w:i/>
          <w:sz w:val="22"/>
          <w:szCs w:val="22"/>
          <w:lang w:eastAsia="zh-CN"/>
        </w:rPr>
        <w:t>.</w:t>
      </w:r>
    </w:p>
    <w:p w14:paraId="5E9638A0" w14:textId="10F92E8F" w:rsidR="00FD6C41" w:rsidRPr="00FD6C41" w:rsidRDefault="00FD6C41" w:rsidP="00FD6C41">
      <w:pPr>
        <w:pStyle w:val="Heading1"/>
        <w:numPr>
          <w:ilvl w:val="0"/>
          <w:numId w:val="5"/>
        </w:numPr>
        <w:spacing w:before="120" w:after="60"/>
        <w:jc w:val="both"/>
        <w:rPr>
          <w:rFonts w:cs="Arial"/>
          <w:lang w:val="en-US"/>
        </w:rPr>
      </w:pPr>
      <w:r w:rsidRPr="00FD6C41">
        <w:rPr>
          <w:rFonts w:cs="Arial" w:hint="eastAsia"/>
          <w:lang w:val="en-US"/>
        </w:rPr>
        <w:t>Phase Noise Compensation</w:t>
      </w:r>
      <w:r w:rsidR="00C43033">
        <w:rPr>
          <w:rFonts w:cs="Arial"/>
          <w:lang w:val="en-US"/>
        </w:rPr>
        <w:t xml:space="preserve"> for OFDM waveform</w:t>
      </w:r>
    </w:p>
    <w:p w14:paraId="75B17EE5" w14:textId="421A95FF" w:rsidR="00A22A06" w:rsidRDefault="000839CE" w:rsidP="004B6271">
      <w:pPr>
        <w:ind w:firstLine="284"/>
        <w:jc w:val="both"/>
        <w:rPr>
          <w:sz w:val="22"/>
          <w:szCs w:val="22"/>
          <w:lang w:eastAsia="zh-CN"/>
        </w:rPr>
      </w:pPr>
      <w:r>
        <w:rPr>
          <w:sz w:val="22"/>
          <w:szCs w:val="22"/>
          <w:lang w:eastAsia="zh-CN"/>
        </w:rPr>
        <w:t xml:space="preserve">To compensate the CPE, one way is to utilize the Tracking Reference Signal (TRS) for </w:t>
      </w:r>
      <w:r w:rsidR="00A47901">
        <w:rPr>
          <w:sz w:val="22"/>
          <w:szCs w:val="22"/>
          <w:lang w:eastAsia="zh-CN"/>
        </w:rPr>
        <w:t xml:space="preserve">OFDM </w:t>
      </w:r>
      <w:r>
        <w:rPr>
          <w:sz w:val="22"/>
          <w:szCs w:val="22"/>
          <w:lang w:eastAsia="zh-CN"/>
        </w:rPr>
        <w:t xml:space="preserve">symbols. As the CPE is the same for each subcarrier, the frequency domain density of TRS can be smaller than DMRS. Ideally for the allocated bandwidth of one UE, TRS taking one RE per symbol can be enough. However this may not work well </w:t>
      </w:r>
      <w:r>
        <w:rPr>
          <w:sz w:val="22"/>
          <w:szCs w:val="22"/>
          <w:lang w:eastAsia="zh-CN"/>
        </w:rPr>
        <w:lastRenderedPageBreak/>
        <w:t xml:space="preserve">if some additive noise </w:t>
      </w:r>
      <w:r w:rsidR="00FD6C41">
        <w:rPr>
          <w:sz w:val="22"/>
          <w:szCs w:val="22"/>
          <w:lang w:eastAsia="zh-CN"/>
        </w:rPr>
        <w:t xml:space="preserve">and interference </w:t>
      </w:r>
      <w:r>
        <w:rPr>
          <w:sz w:val="22"/>
          <w:szCs w:val="22"/>
          <w:lang w:eastAsia="zh-CN"/>
        </w:rPr>
        <w:t>is presented</w:t>
      </w:r>
      <w:r w:rsidR="006435A6">
        <w:rPr>
          <w:sz w:val="22"/>
          <w:szCs w:val="22"/>
          <w:lang w:eastAsia="zh-CN"/>
        </w:rPr>
        <w:t xml:space="preserve"> or the ICI is </w:t>
      </w:r>
      <w:r w:rsidR="00FD6C41">
        <w:rPr>
          <w:sz w:val="22"/>
          <w:szCs w:val="22"/>
          <w:lang w:eastAsia="zh-CN"/>
        </w:rPr>
        <w:t xml:space="preserve">too </w:t>
      </w:r>
      <w:r w:rsidR="006435A6">
        <w:rPr>
          <w:sz w:val="22"/>
          <w:szCs w:val="22"/>
          <w:lang w:eastAsia="zh-CN"/>
        </w:rPr>
        <w:t>large</w:t>
      </w:r>
      <w:r>
        <w:rPr>
          <w:sz w:val="22"/>
          <w:szCs w:val="22"/>
          <w:lang w:eastAsia="zh-CN"/>
        </w:rPr>
        <w:t>, as there may be some channel estimation performance loss from the TRS.</w:t>
      </w:r>
    </w:p>
    <w:p w14:paraId="7DFCBFF2" w14:textId="1F82AC79" w:rsidR="00C12018" w:rsidRDefault="000839CE" w:rsidP="000839CE">
      <w:pPr>
        <w:ind w:firstLine="284"/>
        <w:jc w:val="both"/>
        <w:rPr>
          <w:sz w:val="22"/>
          <w:szCs w:val="22"/>
          <w:lang w:eastAsia="zh-CN"/>
        </w:rPr>
      </w:pPr>
      <w:r>
        <w:rPr>
          <w:sz w:val="22"/>
          <w:szCs w:val="22"/>
          <w:lang w:eastAsia="zh-CN"/>
        </w:rPr>
        <w:t>Apa</w:t>
      </w:r>
      <w:r w:rsidR="00D34094">
        <w:rPr>
          <w:sz w:val="22"/>
          <w:szCs w:val="22"/>
          <w:lang w:eastAsia="zh-CN"/>
        </w:rPr>
        <w:t>rt from the phase noise, the Doppler frequency offset</w:t>
      </w:r>
      <w:r>
        <w:rPr>
          <w:sz w:val="22"/>
          <w:szCs w:val="22"/>
          <w:lang w:eastAsia="zh-CN"/>
        </w:rPr>
        <w:t xml:space="preserve"> </w:t>
      </w:r>
      <w:r w:rsidR="00A47901">
        <w:rPr>
          <w:sz w:val="22"/>
          <w:szCs w:val="22"/>
          <w:lang w:eastAsia="zh-CN"/>
        </w:rPr>
        <w:t xml:space="preserve">and nonlinear power amplifier (PA) </w:t>
      </w:r>
      <w:r>
        <w:rPr>
          <w:sz w:val="22"/>
          <w:szCs w:val="22"/>
          <w:lang w:eastAsia="zh-CN"/>
        </w:rPr>
        <w:t xml:space="preserve">may have some impact on the channel estimation performance, which may cause channel phase rotation and amplitude change. </w:t>
      </w:r>
      <w:r w:rsidR="00513707">
        <w:rPr>
          <w:sz w:val="22"/>
          <w:szCs w:val="22"/>
          <w:lang w:eastAsia="zh-CN"/>
        </w:rPr>
        <w:t>Meanwhile the CFO coul</w:t>
      </w:r>
      <w:r w:rsidR="00C12018">
        <w:rPr>
          <w:sz w:val="22"/>
          <w:szCs w:val="22"/>
          <w:lang w:eastAsia="zh-CN"/>
        </w:rPr>
        <w:t>d</w:t>
      </w:r>
      <w:r w:rsidR="00513707">
        <w:rPr>
          <w:sz w:val="22"/>
          <w:szCs w:val="22"/>
          <w:lang w:eastAsia="zh-CN"/>
        </w:rPr>
        <w:t xml:space="preserve"> bring in some phase error</w:t>
      </w:r>
      <w:r w:rsidR="00C220E8">
        <w:rPr>
          <w:sz w:val="22"/>
          <w:szCs w:val="22"/>
          <w:lang w:eastAsia="zh-CN"/>
        </w:rPr>
        <w:t xml:space="preserve"> too</w:t>
      </w:r>
      <w:r w:rsidR="00513707">
        <w:rPr>
          <w:sz w:val="22"/>
          <w:szCs w:val="22"/>
          <w:lang w:eastAsia="zh-CN"/>
        </w:rPr>
        <w:t>. Therefore when considering the phase noise compensation based on TRS, the Doppler frequency offset as well as CFO should be taken into account</w:t>
      </w:r>
      <w:r w:rsidR="00B600FC">
        <w:rPr>
          <w:sz w:val="22"/>
          <w:szCs w:val="22"/>
          <w:lang w:eastAsia="zh-CN"/>
        </w:rPr>
        <w:t xml:space="preserve"> altogether</w:t>
      </w:r>
      <w:r w:rsidR="00513707">
        <w:rPr>
          <w:sz w:val="22"/>
          <w:szCs w:val="22"/>
          <w:lang w:eastAsia="zh-CN"/>
        </w:rPr>
        <w:t>.</w:t>
      </w:r>
    </w:p>
    <w:p w14:paraId="1AE0F630" w14:textId="6A2C9063" w:rsidR="00C12018" w:rsidRDefault="00C12018" w:rsidP="000839CE">
      <w:pPr>
        <w:ind w:firstLine="284"/>
        <w:jc w:val="both"/>
        <w:rPr>
          <w:sz w:val="22"/>
          <w:szCs w:val="22"/>
          <w:lang w:eastAsia="zh-CN"/>
        </w:rPr>
      </w:pPr>
      <w:r>
        <w:rPr>
          <w:sz w:val="22"/>
          <w:szCs w:val="22"/>
          <w:lang w:eastAsia="zh-CN"/>
        </w:rPr>
        <w:t>Figure 5</w:t>
      </w:r>
      <w:r w:rsidR="00941D95">
        <w:rPr>
          <w:sz w:val="22"/>
          <w:szCs w:val="22"/>
          <w:lang w:eastAsia="zh-CN"/>
        </w:rPr>
        <w:t>, 6, 7</w:t>
      </w:r>
      <w:r>
        <w:rPr>
          <w:sz w:val="22"/>
          <w:szCs w:val="22"/>
          <w:lang w:eastAsia="zh-CN"/>
        </w:rPr>
        <w:t xml:space="preserve"> and </w:t>
      </w:r>
      <w:r w:rsidR="00941D95">
        <w:rPr>
          <w:sz w:val="22"/>
          <w:szCs w:val="22"/>
          <w:lang w:eastAsia="zh-CN"/>
        </w:rPr>
        <w:t>8</w:t>
      </w:r>
      <w:r w:rsidR="000839CE">
        <w:rPr>
          <w:sz w:val="22"/>
          <w:szCs w:val="22"/>
          <w:lang w:eastAsia="zh-CN"/>
        </w:rPr>
        <w:t xml:space="preserve"> illustrates some link level evaluation results </w:t>
      </w:r>
      <w:r>
        <w:rPr>
          <w:sz w:val="22"/>
          <w:szCs w:val="22"/>
          <w:lang w:eastAsia="zh-CN"/>
        </w:rPr>
        <w:t xml:space="preserve">for 4 PRBs 5/6 64QAM </w:t>
      </w:r>
      <w:r w:rsidR="00941D95">
        <w:rPr>
          <w:sz w:val="22"/>
          <w:szCs w:val="22"/>
          <w:lang w:eastAsia="zh-CN"/>
        </w:rPr>
        <w:t xml:space="preserve">and 1/2 64QAM </w:t>
      </w:r>
      <w:r>
        <w:rPr>
          <w:sz w:val="22"/>
          <w:szCs w:val="22"/>
          <w:lang w:eastAsia="zh-CN"/>
        </w:rPr>
        <w:t xml:space="preserve">case, where the TRSs are located in the central subcarriers of the 4 PRBs. </w:t>
      </w:r>
      <w:r w:rsidR="000D24DC">
        <w:rPr>
          <w:sz w:val="22"/>
          <w:szCs w:val="22"/>
          <w:lang w:eastAsia="zh-CN"/>
        </w:rPr>
        <w:t xml:space="preserve">The coding rate is kept to be the same for all the cases. </w:t>
      </w:r>
      <w:r>
        <w:rPr>
          <w:sz w:val="22"/>
          <w:szCs w:val="22"/>
          <w:lang w:eastAsia="zh-CN"/>
        </w:rPr>
        <w:t xml:space="preserve">Figure </w:t>
      </w:r>
      <w:r w:rsidR="00B919CA">
        <w:rPr>
          <w:sz w:val="22"/>
          <w:szCs w:val="22"/>
          <w:lang w:eastAsia="zh-CN"/>
        </w:rPr>
        <w:t>A-1</w:t>
      </w:r>
      <w:r>
        <w:rPr>
          <w:sz w:val="22"/>
          <w:szCs w:val="22"/>
          <w:lang w:eastAsia="zh-CN"/>
        </w:rPr>
        <w:t xml:space="preserve"> and </w:t>
      </w:r>
      <w:r w:rsidR="00B919CA">
        <w:rPr>
          <w:sz w:val="22"/>
          <w:szCs w:val="22"/>
          <w:lang w:eastAsia="zh-CN"/>
        </w:rPr>
        <w:t xml:space="preserve">A-2 in </w:t>
      </w:r>
      <w:r w:rsidR="009E7872">
        <w:rPr>
          <w:sz w:val="22"/>
          <w:szCs w:val="22"/>
          <w:lang w:eastAsia="zh-CN"/>
        </w:rPr>
        <w:t xml:space="preserve">the </w:t>
      </w:r>
      <w:r w:rsidR="00B919CA">
        <w:rPr>
          <w:sz w:val="22"/>
          <w:szCs w:val="22"/>
          <w:lang w:eastAsia="zh-CN"/>
        </w:rPr>
        <w:t>appendix</w:t>
      </w:r>
      <w:r>
        <w:rPr>
          <w:sz w:val="22"/>
          <w:szCs w:val="22"/>
          <w:lang w:eastAsia="zh-CN"/>
        </w:rPr>
        <w:t xml:space="preserve"> illustrates the assumed resource mapping pattern.</w:t>
      </w:r>
      <w:r w:rsidR="000839CE">
        <w:rPr>
          <w:sz w:val="22"/>
          <w:szCs w:val="22"/>
          <w:lang w:eastAsia="zh-CN"/>
        </w:rPr>
        <w:t xml:space="preserve"> </w:t>
      </w:r>
      <w:r>
        <w:rPr>
          <w:sz w:val="22"/>
          <w:szCs w:val="22"/>
          <w:lang w:eastAsia="zh-CN"/>
        </w:rPr>
        <w:t xml:space="preserve">More simulation assumptions are shown in appendix. The DMRS antenna port and the TRS antenna port are assumed to be QCLed. Then the channel estimated for subcarrier </w:t>
      </w:r>
      <w:r w:rsidRPr="00C12018">
        <w:rPr>
          <w:i/>
          <w:sz w:val="22"/>
          <w:szCs w:val="22"/>
          <w:lang w:eastAsia="zh-CN"/>
        </w:rPr>
        <w:t>k</w:t>
      </w:r>
      <w:r>
        <w:rPr>
          <w:sz w:val="22"/>
          <w:szCs w:val="22"/>
          <w:lang w:eastAsia="zh-CN"/>
        </w:rPr>
        <w:t xml:space="preserve"> in symbol </w:t>
      </w:r>
      <w:r w:rsidRPr="00C12018">
        <w:rPr>
          <w:i/>
          <w:sz w:val="22"/>
          <w:szCs w:val="22"/>
          <w:lang w:eastAsia="zh-CN"/>
        </w:rPr>
        <w:t>l (l&gt;3)</w:t>
      </w:r>
      <w:r>
        <w:rPr>
          <w:sz w:val="22"/>
          <w:szCs w:val="22"/>
          <w:lang w:eastAsia="zh-CN"/>
        </w:rPr>
        <w:t xml:space="preserve"> can be obtained as:</w:t>
      </w:r>
    </w:p>
    <w:p w14:paraId="2ECB0E06" w14:textId="0DE9792E" w:rsidR="00C12018" w:rsidRDefault="002B3F70" w:rsidP="000839CE">
      <w:pPr>
        <w:ind w:firstLine="284"/>
        <w:jc w:val="both"/>
        <w:rPr>
          <w:sz w:val="22"/>
          <w:szCs w:val="22"/>
          <w:lang w:eastAsia="zh-CN"/>
        </w:rPr>
      </w:pPr>
      <m:oMathPara>
        <m:oMath>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k,l</m:t>
              </m:r>
            </m:sub>
          </m:sSub>
          <m:r>
            <w:rPr>
              <w:rFonts w:ascii="Cambria Math" w:hAnsi="Cambria Math"/>
              <w:sz w:val="22"/>
              <w:szCs w:val="22"/>
              <w:lang w:eastAsia="zh-CN"/>
            </w:rPr>
            <m:t>=</m:t>
          </m:r>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k,2</m:t>
              </m:r>
            </m:sub>
          </m:sSub>
          <m:sSup>
            <m:sSupPr>
              <m:ctrlPr>
                <w:rPr>
                  <w:rFonts w:ascii="Cambria Math" w:hAnsi="Cambria Math"/>
                  <w:i/>
                  <w:sz w:val="22"/>
                  <w:szCs w:val="22"/>
                  <w:lang w:eastAsia="zh-CN"/>
                </w:rPr>
              </m:ctrlPr>
            </m:sSupPr>
            <m:e>
              <m:r>
                <w:rPr>
                  <w:rFonts w:ascii="Cambria Math" w:hAnsi="Cambria Math"/>
                  <w:sz w:val="22"/>
                  <w:szCs w:val="22"/>
                  <w:lang w:eastAsia="zh-CN"/>
                </w:rPr>
                <m:t>e</m:t>
              </m:r>
            </m:e>
            <m:sup>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sup>
          </m:sSup>
        </m:oMath>
      </m:oMathPara>
    </w:p>
    <w:p w14:paraId="41CBABE4" w14:textId="125C9978" w:rsidR="00C12018" w:rsidRDefault="00E21959" w:rsidP="002F1999">
      <w:pPr>
        <w:ind w:firstLine="284"/>
        <w:jc w:val="both"/>
        <w:rPr>
          <w:sz w:val="22"/>
          <w:szCs w:val="22"/>
          <w:lang w:eastAsia="zh-CN"/>
        </w:rPr>
      </w:pPr>
      <w:r>
        <w:rPr>
          <w:sz w:val="22"/>
          <w:szCs w:val="22"/>
          <w:lang w:eastAsia="zh-CN"/>
        </w:rPr>
        <w:t>w</w:t>
      </w:r>
      <w:r w:rsidR="00C12018">
        <w:rPr>
          <w:rFonts w:hint="eastAsia"/>
          <w:sz w:val="22"/>
          <w:szCs w:val="22"/>
          <w:lang w:eastAsia="zh-CN"/>
        </w:rPr>
        <w:t xml:space="preserve">here </w:t>
      </w:r>
      <m:oMath>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r>
              <w:rPr>
                <w:rFonts w:ascii="Cambria Math" w:hAnsi="Cambria Math"/>
                <w:sz w:val="22"/>
                <w:szCs w:val="22"/>
                <w:lang w:eastAsia="zh-CN"/>
              </w:rPr>
              <m:t>k,2</m:t>
            </m:r>
          </m:sub>
        </m:sSub>
      </m:oMath>
      <w:r w:rsidR="00C12018">
        <w:rPr>
          <w:rFonts w:hint="eastAsia"/>
          <w:sz w:val="22"/>
          <w:szCs w:val="22"/>
          <w:lang w:eastAsia="zh-CN"/>
        </w:rPr>
        <w:t xml:space="preserve"> denotes the channel estimated from DMRS located in symbol </w:t>
      </w:r>
      <w:r w:rsidR="00C12018">
        <w:rPr>
          <w:sz w:val="22"/>
          <w:szCs w:val="22"/>
          <w:lang w:eastAsia="zh-CN"/>
        </w:rPr>
        <w:t xml:space="preserve">2 and </w:t>
      </w:r>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oMath>
      <w:r w:rsidR="00C12018">
        <w:rPr>
          <w:rFonts w:hint="eastAsia"/>
          <w:sz w:val="22"/>
          <w:szCs w:val="22"/>
          <w:lang w:eastAsia="zh-CN"/>
        </w:rPr>
        <w:t xml:space="preserve"> can be obtai</w:t>
      </w:r>
      <w:r w:rsidR="00C12018">
        <w:rPr>
          <w:sz w:val="22"/>
          <w:szCs w:val="22"/>
          <w:lang w:eastAsia="zh-CN"/>
        </w:rPr>
        <w:t>ned by:</w:t>
      </w:r>
    </w:p>
    <w:p w14:paraId="061BD935" w14:textId="2B4DAFE1" w:rsidR="00C12018" w:rsidRDefault="002B3F70" w:rsidP="000839CE">
      <w:pPr>
        <w:ind w:firstLine="284"/>
        <w:jc w:val="both"/>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θ</m:t>
              </m:r>
            </m:e>
            <m:sub>
              <m:r>
                <w:rPr>
                  <w:rFonts w:ascii="Cambria Math" w:hAnsi="Cambria Math"/>
                  <w:sz w:val="22"/>
                  <w:szCs w:val="22"/>
                  <w:lang w:eastAsia="zh-CN"/>
                </w:rPr>
                <m:t>l</m:t>
              </m:r>
            </m:sub>
          </m:sSub>
          <m:r>
            <m:rPr>
              <m:sty m:val="p"/>
            </m:rPr>
            <w:rPr>
              <w:rFonts w:ascii="Cambria Math" w:hAnsi="Cambria Math"/>
              <w:sz w:val="22"/>
              <w:szCs w:val="22"/>
              <w:lang w:eastAsia="zh-CN"/>
            </w:rPr>
            <m:t>=</m:t>
          </m:r>
          <m:f>
            <m:fPr>
              <m:ctrlPr>
                <w:rPr>
                  <w:rFonts w:ascii="Cambria Math" w:hAnsi="Cambria Math"/>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N</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j=1</m:t>
              </m:r>
            </m:sub>
            <m:sup>
              <m:r>
                <w:rPr>
                  <w:rFonts w:ascii="Cambria Math" w:hAnsi="Cambria Math"/>
                  <w:sz w:val="22"/>
                  <w:szCs w:val="22"/>
                  <w:lang w:eastAsia="zh-CN"/>
                </w:rPr>
                <m:t>N</m:t>
              </m:r>
            </m:sup>
            <m:e>
              <m:r>
                <m:rPr>
                  <m:sty m:val="p"/>
                </m:rPr>
                <w:rPr>
                  <w:rFonts w:ascii="Cambria Math" w:hAnsi="Cambria Math"/>
                  <w:sz w:val="22"/>
                  <w:szCs w:val="22"/>
                  <w:lang w:eastAsia="zh-CN"/>
                </w:rPr>
                <m:t>arg⁡{</m:t>
              </m:r>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r>
                    <w:rPr>
                      <w:rFonts w:ascii="Cambria Math" w:hAnsi="Cambria Math"/>
                      <w:sz w:val="22"/>
                      <w:szCs w:val="22"/>
                      <w:lang w:eastAsia="zh-CN"/>
                    </w:rPr>
                    <m:t>,l</m:t>
                  </m:r>
                </m:sub>
              </m:sSub>
              <m:sSup>
                <m:sSupPr>
                  <m:ctrlPr>
                    <w:rPr>
                      <w:rFonts w:ascii="Cambria Math" w:hAnsi="Cambria Math"/>
                      <w:i/>
                      <w:sz w:val="22"/>
                      <w:szCs w:val="22"/>
                      <w:lang w:eastAsia="zh-CN"/>
                    </w:rPr>
                  </m:ctrlPr>
                </m:sSupPr>
                <m:e>
                  <m:sSub>
                    <m:sSubPr>
                      <m:ctrlPr>
                        <w:rPr>
                          <w:rFonts w:ascii="Cambria Math" w:hAnsi="Cambria Math"/>
                          <w:i/>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H</m:t>
                          </m:r>
                        </m:e>
                      </m:acc>
                    </m:e>
                    <m:sub>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r>
                        <w:rPr>
                          <w:rFonts w:ascii="Cambria Math" w:hAnsi="Cambria Math"/>
                          <w:sz w:val="22"/>
                          <w:szCs w:val="22"/>
                          <w:lang w:eastAsia="zh-CN"/>
                        </w:rPr>
                        <m:t>,2</m:t>
                      </m:r>
                    </m:sub>
                  </m:sSub>
                </m:e>
                <m:sup>
                  <m:r>
                    <w:rPr>
                      <w:rFonts w:ascii="Cambria Math" w:hAnsi="Cambria Math"/>
                      <w:sz w:val="22"/>
                      <w:szCs w:val="22"/>
                      <w:lang w:eastAsia="zh-CN"/>
                    </w:rPr>
                    <m:t>*</m:t>
                  </m:r>
                </m:sup>
              </m:sSup>
              <m:r>
                <w:rPr>
                  <w:rFonts w:ascii="Cambria Math" w:hAnsi="Cambria Math"/>
                  <w:sz w:val="22"/>
                  <w:szCs w:val="22"/>
                  <w:lang w:eastAsia="zh-CN"/>
                </w:rPr>
                <m:t>}</m:t>
              </m:r>
            </m:e>
          </m:nary>
        </m:oMath>
      </m:oMathPara>
    </w:p>
    <w:p w14:paraId="0917CA6F" w14:textId="05783BAE" w:rsidR="00C12018" w:rsidRDefault="00E21959" w:rsidP="002F1999">
      <w:pPr>
        <w:ind w:firstLine="284"/>
        <w:jc w:val="both"/>
        <w:rPr>
          <w:sz w:val="22"/>
          <w:szCs w:val="22"/>
          <w:lang w:eastAsia="zh-CN"/>
        </w:rPr>
      </w:pPr>
      <w:r>
        <w:rPr>
          <w:sz w:val="22"/>
          <w:szCs w:val="22"/>
          <w:lang w:eastAsia="zh-CN"/>
        </w:rPr>
        <w:t>w</w:t>
      </w:r>
      <w:r w:rsidR="00C12018">
        <w:rPr>
          <w:rFonts w:hint="eastAsia"/>
          <w:sz w:val="22"/>
          <w:szCs w:val="22"/>
          <w:lang w:eastAsia="zh-CN"/>
        </w:rPr>
        <w:t xml:space="preserve">here </w:t>
      </w:r>
      <m:oMath>
        <m:r>
          <w:rPr>
            <w:rFonts w:ascii="Cambria Math" w:hAnsi="Cambria Math"/>
            <w:sz w:val="22"/>
            <w:szCs w:val="22"/>
            <w:lang w:eastAsia="zh-CN"/>
          </w:rPr>
          <m:t>N</m:t>
        </m:r>
      </m:oMath>
      <w:r w:rsidR="00C12018">
        <w:rPr>
          <w:sz w:val="22"/>
          <w:szCs w:val="22"/>
          <w:lang w:eastAsia="zh-CN"/>
        </w:rPr>
        <w:t xml:space="preserve"> denotes the number of TRSs in symbol </w:t>
      </w:r>
      <w:r w:rsidR="00C12018" w:rsidRPr="00C12018">
        <w:rPr>
          <w:i/>
          <w:sz w:val="22"/>
          <w:szCs w:val="22"/>
          <w:lang w:eastAsia="zh-CN"/>
        </w:rPr>
        <w:t>l</w:t>
      </w:r>
      <w:r w:rsidR="00C12018">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j</m:t>
            </m:r>
          </m:sub>
        </m:sSub>
      </m:oMath>
      <w:r w:rsidR="0071063F">
        <w:rPr>
          <w:rFonts w:hint="eastAsia"/>
          <w:sz w:val="22"/>
          <w:szCs w:val="22"/>
          <w:lang w:eastAsia="zh-CN"/>
        </w:rPr>
        <w:t xml:space="preserve"> </w:t>
      </w:r>
      <w:r w:rsidR="00C12018">
        <w:rPr>
          <w:sz w:val="22"/>
          <w:szCs w:val="22"/>
          <w:lang w:eastAsia="zh-CN"/>
        </w:rPr>
        <w:t xml:space="preserve">indicates the </w:t>
      </w:r>
      <w:r w:rsidR="002A64FF">
        <w:rPr>
          <w:sz w:val="22"/>
          <w:szCs w:val="22"/>
          <w:lang w:eastAsia="zh-CN"/>
        </w:rPr>
        <w:t>subcarrier of TRS</w:t>
      </w:r>
      <w:r w:rsidR="002A64FF" w:rsidRPr="002A64FF">
        <w:rPr>
          <w:i/>
          <w:sz w:val="22"/>
          <w:szCs w:val="22"/>
          <w:lang w:eastAsia="zh-CN"/>
        </w:rPr>
        <w:t xml:space="preserve"> j</w:t>
      </w:r>
      <w:r w:rsidR="002A64FF">
        <w:rPr>
          <w:sz w:val="22"/>
          <w:szCs w:val="22"/>
          <w:lang w:eastAsia="zh-CN"/>
        </w:rPr>
        <w:t>.</w:t>
      </w:r>
    </w:p>
    <w:p w14:paraId="18A6B618" w14:textId="2C9776E0" w:rsidR="000839CE" w:rsidRDefault="00C12018" w:rsidP="000839CE">
      <w:pPr>
        <w:ind w:firstLine="284"/>
        <w:jc w:val="both"/>
        <w:rPr>
          <w:sz w:val="22"/>
          <w:szCs w:val="22"/>
          <w:lang w:eastAsia="zh-CN"/>
        </w:rPr>
      </w:pPr>
      <w:r>
        <w:rPr>
          <w:sz w:val="22"/>
          <w:szCs w:val="22"/>
          <w:lang w:eastAsia="zh-CN"/>
        </w:rPr>
        <w:t>It can be observed that</w:t>
      </w:r>
      <w:r w:rsidR="005139D8">
        <w:rPr>
          <w:sz w:val="22"/>
          <w:szCs w:val="22"/>
          <w:lang w:eastAsia="zh-CN"/>
        </w:rPr>
        <w:t xml:space="preserve"> compared to the case without phase noise compensation (no comp), 4 TRSs per symbol case can bring in around 2 dB performance gain</w:t>
      </w:r>
      <w:r w:rsidR="00142AA3">
        <w:rPr>
          <w:sz w:val="22"/>
          <w:szCs w:val="22"/>
          <w:lang w:eastAsia="zh-CN"/>
        </w:rPr>
        <w:t xml:space="preserve"> compared to no compensation</w:t>
      </w:r>
      <w:r w:rsidR="005139D8">
        <w:rPr>
          <w:sz w:val="22"/>
          <w:szCs w:val="22"/>
          <w:lang w:eastAsia="zh-CN"/>
        </w:rPr>
        <w:t>,  and 1 TRS</w:t>
      </w:r>
      <w:r>
        <w:rPr>
          <w:sz w:val="22"/>
          <w:szCs w:val="22"/>
          <w:lang w:eastAsia="zh-CN"/>
        </w:rPr>
        <w:t xml:space="preserve"> </w:t>
      </w:r>
      <w:r w:rsidR="005139D8">
        <w:rPr>
          <w:sz w:val="22"/>
          <w:szCs w:val="22"/>
          <w:lang w:eastAsia="zh-CN"/>
        </w:rPr>
        <w:t xml:space="preserve">per symbol case can bring in some performance gain in high SINR case, which is about 1 dB. Therefore the TRS can help to compensate the phase noise impact, and more TRSs can bring in more performance gain when the coding rate of data channel does not change. Thus the trade-off between phase noise compensation performance and TRS overhead needs to be carefully considered. </w:t>
      </w:r>
    </w:p>
    <w:p w14:paraId="01ED04B0" w14:textId="3931CA74" w:rsidR="00941D95" w:rsidRDefault="00941D95" w:rsidP="000839CE">
      <w:pPr>
        <w:ind w:firstLine="284"/>
        <w:jc w:val="both"/>
        <w:rPr>
          <w:sz w:val="22"/>
          <w:szCs w:val="22"/>
          <w:lang w:eastAsia="zh-CN"/>
        </w:rPr>
      </w:pPr>
      <w:r>
        <w:rPr>
          <w:rFonts w:hint="eastAsia"/>
          <w:sz w:val="22"/>
          <w:szCs w:val="22"/>
          <w:lang w:eastAsia="zh-CN"/>
        </w:rPr>
        <w:t xml:space="preserve">Figure </w:t>
      </w:r>
      <w:r>
        <w:rPr>
          <w:sz w:val="22"/>
          <w:szCs w:val="22"/>
          <w:lang w:eastAsia="zh-CN"/>
        </w:rPr>
        <w:t>9 and 10 illustrates some link level evaluation results for 1/3 QPSK case, and it can be observed that the phase noise compensation could result in some performance loss, which may come from the channel estimation performance loss from the TRS in low SINR case. Hence for some cases such as low SINR and low modulation order case, where the phase noise is not the dominant impact, the TRS may not be able to i</w:t>
      </w:r>
      <w:r w:rsidR="0079036C">
        <w:rPr>
          <w:sz w:val="22"/>
          <w:szCs w:val="22"/>
          <w:lang w:eastAsia="zh-CN"/>
        </w:rPr>
        <w:t>mprove</w:t>
      </w:r>
      <w:r>
        <w:rPr>
          <w:sz w:val="22"/>
          <w:szCs w:val="22"/>
          <w:lang w:eastAsia="zh-CN"/>
        </w:rPr>
        <w:t xml:space="preserve"> the performance. </w:t>
      </w:r>
    </w:p>
    <w:p w14:paraId="5BDFFEC5" w14:textId="35AD27E8" w:rsidR="00941D95" w:rsidRPr="005139D8" w:rsidRDefault="00941D95" w:rsidP="000839CE">
      <w:pPr>
        <w:ind w:firstLine="284"/>
        <w:jc w:val="both"/>
        <w:rPr>
          <w:sz w:val="22"/>
          <w:szCs w:val="22"/>
          <w:lang w:eastAsia="zh-CN"/>
        </w:rPr>
        <w:sectPr w:rsidR="00941D95" w:rsidRPr="005139D8" w:rsidSect="00733B1F">
          <w:footnotePr>
            <w:numRestart w:val="eachSect"/>
          </w:footnotePr>
          <w:type w:val="continuous"/>
          <w:pgSz w:w="12240" w:h="15840" w:code="1"/>
          <w:pgMar w:top="1411" w:right="990" w:bottom="1138" w:left="1080" w:header="677" w:footer="562" w:gutter="0"/>
          <w:cols w:space="720"/>
          <w:docGrid w:linePitch="272"/>
        </w:sectPr>
      </w:pPr>
      <w:r>
        <w:rPr>
          <w:sz w:val="22"/>
          <w:szCs w:val="22"/>
          <w:lang w:eastAsia="zh-CN"/>
        </w:rPr>
        <w:t>Therefore it can be concluded that for some cases, such as high modulation order and high SINR, the TRS can help to compensate the phase noise, while for some other cases, such as low modulation order and low SINR, the TRS may not help to i</w:t>
      </w:r>
      <w:r w:rsidR="00445381">
        <w:rPr>
          <w:sz w:val="22"/>
          <w:szCs w:val="22"/>
          <w:lang w:eastAsia="zh-CN"/>
        </w:rPr>
        <w:t>mprove</w:t>
      </w:r>
      <w:r>
        <w:rPr>
          <w:sz w:val="22"/>
          <w:szCs w:val="22"/>
          <w:lang w:eastAsia="zh-CN"/>
        </w:rPr>
        <w:t xml:space="preserve"> the </w:t>
      </w:r>
      <w:r w:rsidR="00445381">
        <w:rPr>
          <w:sz w:val="22"/>
          <w:szCs w:val="22"/>
          <w:lang w:eastAsia="zh-CN"/>
        </w:rPr>
        <w:t>link performance</w:t>
      </w:r>
      <w:r>
        <w:rPr>
          <w:sz w:val="22"/>
          <w:szCs w:val="22"/>
          <w:lang w:eastAsia="zh-CN"/>
        </w:rPr>
        <w:t xml:space="preserve"> due to channel estimation loss. Thus in general with regard to the phase noise </w:t>
      </w:r>
      <w:r w:rsidR="00920EEA">
        <w:rPr>
          <w:sz w:val="22"/>
          <w:szCs w:val="22"/>
          <w:lang w:eastAsia="zh-CN"/>
        </w:rPr>
        <w:t>compensation</w:t>
      </w:r>
      <w:r>
        <w:rPr>
          <w:sz w:val="22"/>
          <w:szCs w:val="22"/>
          <w:lang w:eastAsia="zh-CN"/>
        </w:rPr>
        <w:t>, configurable TRS needs to be taken into account.</w:t>
      </w:r>
    </w:p>
    <w:p w14:paraId="103ECB3A" w14:textId="6F88E273" w:rsidR="000839CE" w:rsidRDefault="00BB25A9" w:rsidP="000839CE">
      <w:pPr>
        <w:ind w:firstLine="284"/>
        <w:jc w:val="center"/>
        <w:rPr>
          <w:sz w:val="22"/>
          <w:szCs w:val="22"/>
          <w:lang w:eastAsia="zh-CN"/>
        </w:rPr>
      </w:pPr>
      <w:r w:rsidRPr="00BB25A9">
        <w:rPr>
          <w:sz w:val="22"/>
          <w:szCs w:val="22"/>
          <w:lang w:eastAsia="zh-CN"/>
        </w:rPr>
        <w:lastRenderedPageBreak/>
        <w:t xml:space="preserve"> </w:t>
      </w:r>
      <w:r w:rsidRPr="00BB25A9">
        <w:rPr>
          <w:noProof/>
          <w:sz w:val="22"/>
          <w:szCs w:val="22"/>
          <w:lang w:val="en-US" w:eastAsia="zh-CN"/>
        </w:rPr>
        <w:drawing>
          <wp:inline distT="0" distB="0" distL="0" distR="0" wp14:anchorId="215DC4A1" wp14:editId="50FBB4F0">
            <wp:extent cx="2807945" cy="2103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7945" cy="2103120"/>
                    </a:xfrm>
                    <a:prstGeom prst="rect">
                      <a:avLst/>
                    </a:prstGeom>
                    <a:noFill/>
                    <a:ln>
                      <a:noFill/>
                    </a:ln>
                  </pic:spPr>
                </pic:pic>
              </a:graphicData>
            </a:graphic>
          </wp:inline>
        </w:drawing>
      </w:r>
    </w:p>
    <w:p w14:paraId="41B49B60" w14:textId="24780379" w:rsidR="000839CE" w:rsidRDefault="000839CE" w:rsidP="000839CE">
      <w:pPr>
        <w:ind w:firstLine="284"/>
        <w:jc w:val="center"/>
        <w:rPr>
          <w:sz w:val="22"/>
          <w:szCs w:val="22"/>
          <w:lang w:eastAsia="zh-CN"/>
        </w:rPr>
      </w:pPr>
      <w:r>
        <w:rPr>
          <w:rFonts w:hint="eastAsia"/>
          <w:sz w:val="22"/>
          <w:szCs w:val="22"/>
          <w:lang w:eastAsia="zh-CN"/>
        </w:rPr>
        <w:t xml:space="preserve">Figure </w:t>
      </w:r>
      <w:r w:rsidR="00C12018">
        <w:rPr>
          <w:sz w:val="22"/>
          <w:szCs w:val="22"/>
          <w:lang w:eastAsia="zh-CN"/>
        </w:rPr>
        <w:t>5</w:t>
      </w:r>
      <w:r>
        <w:rPr>
          <w:rFonts w:hint="eastAsia"/>
          <w:sz w:val="22"/>
          <w:szCs w:val="22"/>
          <w:lang w:eastAsia="zh-CN"/>
        </w:rPr>
        <w:t xml:space="preserve">: </w:t>
      </w:r>
      <w:r>
        <w:rPr>
          <w:sz w:val="22"/>
          <w:szCs w:val="22"/>
          <w:lang w:eastAsia="zh-CN"/>
        </w:rPr>
        <w:t xml:space="preserve">link level results for </w:t>
      </w:r>
      <w:r w:rsidR="00941D95">
        <w:rPr>
          <w:sz w:val="22"/>
          <w:szCs w:val="22"/>
          <w:lang w:eastAsia="zh-CN"/>
        </w:rPr>
        <w:t xml:space="preserve">5/6 64QAM, </w:t>
      </w:r>
      <w:r w:rsidR="000D24DC">
        <w:rPr>
          <w:sz w:val="22"/>
          <w:szCs w:val="22"/>
          <w:lang w:eastAsia="zh-CN"/>
        </w:rPr>
        <w:t xml:space="preserve">60 kHz subcarrier spacing, TDL-B </w:t>
      </w:r>
      <w:r>
        <w:rPr>
          <w:sz w:val="22"/>
          <w:szCs w:val="22"/>
          <w:lang w:eastAsia="zh-CN"/>
        </w:rPr>
        <w:t>3km/h case</w:t>
      </w:r>
    </w:p>
    <w:p w14:paraId="010BB8C5" w14:textId="7DAB3E32" w:rsidR="000839CE" w:rsidRDefault="00BB25A9" w:rsidP="000839CE">
      <w:pPr>
        <w:ind w:firstLine="284"/>
        <w:jc w:val="center"/>
        <w:rPr>
          <w:sz w:val="22"/>
          <w:szCs w:val="22"/>
          <w:lang w:eastAsia="zh-CN"/>
        </w:rPr>
      </w:pPr>
      <w:r w:rsidRPr="00BB25A9">
        <w:rPr>
          <w:noProof/>
          <w:sz w:val="22"/>
          <w:szCs w:val="22"/>
          <w:lang w:val="en-US" w:eastAsia="zh-CN"/>
        </w:rPr>
        <w:lastRenderedPageBreak/>
        <w:t xml:space="preserve"> </w:t>
      </w:r>
      <w:r w:rsidRPr="00BB25A9">
        <w:rPr>
          <w:noProof/>
          <w:sz w:val="22"/>
          <w:szCs w:val="22"/>
          <w:lang w:val="en-US" w:eastAsia="zh-CN"/>
        </w:rPr>
        <w:drawing>
          <wp:inline distT="0" distB="0" distL="0" distR="0" wp14:anchorId="06657564" wp14:editId="740014EC">
            <wp:extent cx="2807946" cy="2103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7946" cy="2103120"/>
                    </a:xfrm>
                    <a:prstGeom prst="rect">
                      <a:avLst/>
                    </a:prstGeom>
                    <a:noFill/>
                    <a:ln>
                      <a:noFill/>
                    </a:ln>
                  </pic:spPr>
                </pic:pic>
              </a:graphicData>
            </a:graphic>
          </wp:inline>
        </w:drawing>
      </w:r>
      <w:r w:rsidR="00C12018" w:rsidRPr="00C12018">
        <w:rPr>
          <w:noProof/>
          <w:sz w:val="22"/>
          <w:szCs w:val="22"/>
          <w:lang w:val="en-US" w:eastAsia="zh-CN"/>
        </w:rPr>
        <w:t xml:space="preserve"> </w:t>
      </w:r>
    </w:p>
    <w:p w14:paraId="4817F356" w14:textId="03F29DE5" w:rsidR="000D24DC" w:rsidRDefault="000D24DC" w:rsidP="000D24DC">
      <w:pPr>
        <w:ind w:firstLine="284"/>
        <w:jc w:val="center"/>
        <w:rPr>
          <w:sz w:val="22"/>
          <w:szCs w:val="22"/>
          <w:lang w:eastAsia="zh-CN"/>
        </w:rPr>
      </w:pPr>
      <w:r>
        <w:rPr>
          <w:rFonts w:hint="eastAsia"/>
          <w:sz w:val="22"/>
          <w:szCs w:val="22"/>
          <w:lang w:eastAsia="zh-CN"/>
        </w:rPr>
        <w:t xml:space="preserve">Figure </w:t>
      </w:r>
      <w:r>
        <w:rPr>
          <w:sz w:val="22"/>
          <w:szCs w:val="22"/>
          <w:lang w:eastAsia="zh-CN"/>
        </w:rPr>
        <w:t>6</w:t>
      </w:r>
      <w:r>
        <w:rPr>
          <w:rFonts w:hint="eastAsia"/>
          <w:sz w:val="22"/>
          <w:szCs w:val="22"/>
          <w:lang w:eastAsia="zh-CN"/>
        </w:rPr>
        <w:t xml:space="preserve">: </w:t>
      </w:r>
      <w:r>
        <w:rPr>
          <w:sz w:val="22"/>
          <w:szCs w:val="22"/>
          <w:lang w:eastAsia="zh-CN"/>
        </w:rPr>
        <w:t xml:space="preserve">link level results for </w:t>
      </w:r>
      <w:r w:rsidR="00941D95">
        <w:rPr>
          <w:sz w:val="22"/>
          <w:szCs w:val="22"/>
          <w:lang w:eastAsia="zh-CN"/>
        </w:rPr>
        <w:t xml:space="preserve">5/6 64QAM, </w:t>
      </w:r>
      <w:r>
        <w:rPr>
          <w:sz w:val="22"/>
          <w:szCs w:val="22"/>
          <w:lang w:eastAsia="zh-CN"/>
        </w:rPr>
        <w:t>120 kHz subcarrier spacing, TDL-B 3km/h case</w:t>
      </w:r>
    </w:p>
    <w:p w14:paraId="661C2842" w14:textId="77777777" w:rsidR="000839CE" w:rsidRPr="000D24DC" w:rsidRDefault="000839CE" w:rsidP="004B6271">
      <w:pPr>
        <w:ind w:firstLine="284"/>
        <w:jc w:val="both"/>
        <w:rPr>
          <w:sz w:val="22"/>
          <w:szCs w:val="22"/>
          <w:lang w:eastAsia="zh-CN"/>
        </w:rPr>
        <w:sectPr w:rsidR="000839CE" w:rsidRPr="000D24DC" w:rsidSect="000839CE">
          <w:footnotePr>
            <w:numRestart w:val="eachSect"/>
          </w:footnotePr>
          <w:type w:val="continuous"/>
          <w:pgSz w:w="12240" w:h="15840" w:code="1"/>
          <w:pgMar w:top="1411" w:right="990" w:bottom="1138" w:left="1080" w:header="677" w:footer="562" w:gutter="0"/>
          <w:cols w:num="2" w:space="720"/>
          <w:docGrid w:linePitch="272"/>
        </w:sectPr>
      </w:pPr>
    </w:p>
    <w:p w14:paraId="18DC1584" w14:textId="3A5059F4" w:rsidR="00941D95" w:rsidRDefault="00941D95" w:rsidP="001D5897">
      <w:pPr>
        <w:ind w:firstLine="284"/>
        <w:jc w:val="center"/>
        <w:rPr>
          <w:sz w:val="22"/>
          <w:szCs w:val="22"/>
          <w:lang w:eastAsia="zh-CN"/>
        </w:rPr>
      </w:pPr>
      <w:r w:rsidRPr="00941D95">
        <w:rPr>
          <w:noProof/>
          <w:sz w:val="22"/>
          <w:szCs w:val="22"/>
          <w:lang w:val="en-US" w:eastAsia="zh-CN"/>
        </w:rPr>
        <w:lastRenderedPageBreak/>
        <w:drawing>
          <wp:inline distT="0" distB="0" distL="0" distR="0" wp14:anchorId="1A09DD5F" wp14:editId="05205B42">
            <wp:extent cx="2807946"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7946" cy="2103120"/>
                    </a:xfrm>
                    <a:prstGeom prst="rect">
                      <a:avLst/>
                    </a:prstGeom>
                    <a:noFill/>
                    <a:ln>
                      <a:noFill/>
                    </a:ln>
                  </pic:spPr>
                </pic:pic>
              </a:graphicData>
            </a:graphic>
          </wp:inline>
        </w:drawing>
      </w:r>
    </w:p>
    <w:p w14:paraId="397B89BF" w14:textId="7531816E" w:rsidR="00941D95" w:rsidRDefault="00941D95" w:rsidP="001D5897">
      <w:pPr>
        <w:ind w:firstLine="284"/>
        <w:jc w:val="center"/>
        <w:rPr>
          <w:sz w:val="22"/>
          <w:szCs w:val="22"/>
          <w:lang w:eastAsia="zh-CN"/>
        </w:rPr>
      </w:pPr>
      <w:r>
        <w:rPr>
          <w:rFonts w:hint="eastAsia"/>
          <w:sz w:val="22"/>
          <w:szCs w:val="22"/>
          <w:lang w:eastAsia="zh-CN"/>
        </w:rPr>
        <w:t xml:space="preserve">Figure </w:t>
      </w:r>
      <w:r>
        <w:rPr>
          <w:sz w:val="22"/>
          <w:szCs w:val="22"/>
          <w:lang w:eastAsia="zh-CN"/>
        </w:rPr>
        <w:t>7: link level results for 1/2 64QAM, 60 kHz subcarrier spacing, TDL-B 3km/h case</w:t>
      </w:r>
    </w:p>
    <w:p w14:paraId="3F960CAF" w14:textId="0B809E17" w:rsidR="00941D95" w:rsidRDefault="00941D95" w:rsidP="001D5897">
      <w:pPr>
        <w:ind w:firstLine="284"/>
        <w:jc w:val="center"/>
        <w:rPr>
          <w:sz w:val="22"/>
          <w:szCs w:val="22"/>
          <w:lang w:eastAsia="zh-CN"/>
        </w:rPr>
      </w:pPr>
      <w:r w:rsidRPr="00941D95">
        <w:rPr>
          <w:noProof/>
          <w:sz w:val="22"/>
          <w:szCs w:val="22"/>
          <w:lang w:val="en-US" w:eastAsia="zh-CN"/>
        </w:rPr>
        <w:lastRenderedPageBreak/>
        <w:drawing>
          <wp:inline distT="0" distB="0" distL="0" distR="0" wp14:anchorId="2913EA26" wp14:editId="1A1FEFA7">
            <wp:extent cx="2807946"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7946" cy="2103120"/>
                    </a:xfrm>
                    <a:prstGeom prst="rect">
                      <a:avLst/>
                    </a:prstGeom>
                    <a:noFill/>
                    <a:ln>
                      <a:noFill/>
                    </a:ln>
                  </pic:spPr>
                </pic:pic>
              </a:graphicData>
            </a:graphic>
          </wp:inline>
        </w:drawing>
      </w:r>
    </w:p>
    <w:p w14:paraId="6DBD7C50" w14:textId="60AAF093" w:rsidR="00941D95" w:rsidRPr="00DC5316" w:rsidRDefault="00941D95" w:rsidP="001D5897">
      <w:pPr>
        <w:ind w:firstLine="284"/>
        <w:jc w:val="center"/>
        <w:rPr>
          <w:sz w:val="22"/>
          <w:szCs w:val="22"/>
          <w:lang w:eastAsia="zh-CN"/>
        </w:rPr>
      </w:pPr>
      <w:r>
        <w:rPr>
          <w:rFonts w:hint="eastAsia"/>
          <w:sz w:val="22"/>
          <w:szCs w:val="22"/>
          <w:lang w:eastAsia="zh-CN"/>
        </w:rPr>
        <w:t xml:space="preserve">Figure </w:t>
      </w:r>
      <w:r>
        <w:rPr>
          <w:sz w:val="22"/>
          <w:szCs w:val="22"/>
          <w:lang w:eastAsia="zh-CN"/>
        </w:rPr>
        <w:t>8: link level results for 1/2 64QAM, 120 kHz subcarrier spacing, TDL-B 3km/h case</w:t>
      </w:r>
    </w:p>
    <w:p w14:paraId="2C9A7E05" w14:textId="77777777" w:rsidR="00941D95" w:rsidRDefault="00941D95" w:rsidP="004B6271">
      <w:pPr>
        <w:ind w:firstLine="284"/>
        <w:jc w:val="both"/>
        <w:rPr>
          <w:sz w:val="22"/>
          <w:szCs w:val="22"/>
          <w:lang w:eastAsia="zh-CN"/>
        </w:rPr>
        <w:sectPr w:rsidR="00941D95" w:rsidSect="00396DB6">
          <w:footnotePr>
            <w:numRestart w:val="eachSect"/>
          </w:footnotePr>
          <w:type w:val="continuous"/>
          <w:pgSz w:w="12240" w:h="15840" w:code="1"/>
          <w:pgMar w:top="1411" w:right="990" w:bottom="1138" w:left="1080" w:header="677" w:footer="562" w:gutter="0"/>
          <w:cols w:num="2" w:space="720"/>
          <w:docGrid w:linePitch="272"/>
        </w:sectPr>
      </w:pPr>
    </w:p>
    <w:p w14:paraId="7A7175B4" w14:textId="476DE925" w:rsidR="00941D95" w:rsidRDefault="00A90B0C" w:rsidP="001D5897">
      <w:pPr>
        <w:ind w:firstLine="284"/>
        <w:jc w:val="center"/>
        <w:rPr>
          <w:sz w:val="22"/>
          <w:szCs w:val="22"/>
          <w:lang w:eastAsia="zh-CN"/>
        </w:rPr>
      </w:pPr>
      <w:r w:rsidRPr="00A90B0C">
        <w:rPr>
          <w:noProof/>
          <w:sz w:val="22"/>
          <w:szCs w:val="22"/>
          <w:lang w:val="en-US" w:eastAsia="zh-CN"/>
        </w:rPr>
        <w:lastRenderedPageBreak/>
        <w:drawing>
          <wp:inline distT="0" distB="0" distL="0" distR="0" wp14:anchorId="1121A8F1" wp14:editId="661BC432">
            <wp:extent cx="2855049"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5049" cy="2103120"/>
                    </a:xfrm>
                    <a:prstGeom prst="rect">
                      <a:avLst/>
                    </a:prstGeom>
                    <a:noFill/>
                    <a:ln>
                      <a:noFill/>
                    </a:ln>
                  </pic:spPr>
                </pic:pic>
              </a:graphicData>
            </a:graphic>
          </wp:inline>
        </w:drawing>
      </w:r>
    </w:p>
    <w:p w14:paraId="41195EFB" w14:textId="18373184" w:rsidR="00941D95" w:rsidRDefault="00941D95" w:rsidP="001D5897">
      <w:pPr>
        <w:ind w:firstLine="284"/>
        <w:jc w:val="center"/>
        <w:rPr>
          <w:sz w:val="22"/>
          <w:szCs w:val="22"/>
          <w:lang w:eastAsia="zh-CN"/>
        </w:rPr>
      </w:pPr>
      <w:r>
        <w:rPr>
          <w:rFonts w:hint="eastAsia"/>
          <w:sz w:val="22"/>
          <w:szCs w:val="22"/>
          <w:lang w:eastAsia="zh-CN"/>
        </w:rPr>
        <w:t xml:space="preserve">Figure </w:t>
      </w:r>
      <w:r>
        <w:rPr>
          <w:sz w:val="22"/>
          <w:szCs w:val="22"/>
          <w:lang w:eastAsia="zh-CN"/>
        </w:rPr>
        <w:t>9: link level results for 1/3 QPSK, 60 kHz subcarrier spacing, TDL-B 3km/h case</w:t>
      </w:r>
    </w:p>
    <w:p w14:paraId="2E425090" w14:textId="26A392BC" w:rsidR="00941D95" w:rsidRPr="00941D95" w:rsidRDefault="00A90B0C" w:rsidP="001D5897">
      <w:pPr>
        <w:ind w:firstLine="284"/>
        <w:jc w:val="center"/>
        <w:rPr>
          <w:sz w:val="22"/>
          <w:szCs w:val="22"/>
          <w:lang w:eastAsia="zh-CN"/>
        </w:rPr>
      </w:pPr>
      <w:r w:rsidRPr="00A90B0C">
        <w:rPr>
          <w:noProof/>
          <w:sz w:val="22"/>
          <w:szCs w:val="22"/>
          <w:lang w:val="en-US" w:eastAsia="zh-CN"/>
        </w:rPr>
        <w:lastRenderedPageBreak/>
        <w:drawing>
          <wp:inline distT="0" distB="0" distL="0" distR="0" wp14:anchorId="014E4D88" wp14:editId="2319B64F">
            <wp:extent cx="2992255" cy="21031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92255" cy="2103120"/>
                    </a:xfrm>
                    <a:prstGeom prst="rect">
                      <a:avLst/>
                    </a:prstGeom>
                    <a:noFill/>
                    <a:ln>
                      <a:noFill/>
                    </a:ln>
                  </pic:spPr>
                </pic:pic>
              </a:graphicData>
            </a:graphic>
          </wp:inline>
        </w:drawing>
      </w:r>
    </w:p>
    <w:p w14:paraId="74A851FA" w14:textId="60E283D7" w:rsidR="00941D95" w:rsidRDefault="00941D95" w:rsidP="001D5897">
      <w:pPr>
        <w:ind w:firstLine="284"/>
        <w:jc w:val="center"/>
        <w:rPr>
          <w:sz w:val="22"/>
          <w:szCs w:val="22"/>
          <w:lang w:eastAsia="zh-CN"/>
        </w:rPr>
      </w:pPr>
      <w:r>
        <w:rPr>
          <w:rFonts w:hint="eastAsia"/>
          <w:sz w:val="22"/>
          <w:szCs w:val="22"/>
          <w:lang w:eastAsia="zh-CN"/>
        </w:rPr>
        <w:t xml:space="preserve">Figure </w:t>
      </w:r>
      <w:r>
        <w:rPr>
          <w:sz w:val="22"/>
          <w:szCs w:val="22"/>
          <w:lang w:eastAsia="zh-CN"/>
        </w:rPr>
        <w:t>10: link level results for 1/3 QPSK, 120 kHz subcarrier spacing, TDL-B 3km/h case</w:t>
      </w:r>
    </w:p>
    <w:p w14:paraId="231E3A06" w14:textId="77777777" w:rsidR="00941D95" w:rsidRDefault="00941D95" w:rsidP="004B6271">
      <w:pPr>
        <w:ind w:firstLine="284"/>
        <w:jc w:val="both"/>
        <w:rPr>
          <w:sz w:val="22"/>
          <w:szCs w:val="22"/>
          <w:lang w:eastAsia="zh-CN"/>
        </w:rPr>
        <w:sectPr w:rsidR="00941D95" w:rsidSect="00396DB6">
          <w:footnotePr>
            <w:numRestart w:val="eachSect"/>
          </w:footnotePr>
          <w:type w:val="continuous"/>
          <w:pgSz w:w="12240" w:h="15840" w:code="1"/>
          <w:pgMar w:top="1411" w:right="990" w:bottom="1138" w:left="1080" w:header="677" w:footer="562" w:gutter="0"/>
          <w:cols w:num="2" w:space="720"/>
          <w:docGrid w:linePitch="272"/>
        </w:sectPr>
      </w:pPr>
    </w:p>
    <w:p w14:paraId="055DA5A5" w14:textId="416A391F" w:rsidR="00941D95" w:rsidRPr="00396DB6" w:rsidRDefault="00941D95" w:rsidP="004B6271">
      <w:pPr>
        <w:ind w:firstLine="284"/>
        <w:jc w:val="both"/>
        <w:rPr>
          <w:sz w:val="22"/>
          <w:szCs w:val="22"/>
          <w:lang w:eastAsia="zh-CN"/>
        </w:rPr>
      </w:pPr>
    </w:p>
    <w:p w14:paraId="07FF85F7" w14:textId="68278951" w:rsidR="00B919CA" w:rsidRPr="00B919CA" w:rsidRDefault="00B919CA" w:rsidP="004B6271">
      <w:pPr>
        <w:ind w:firstLine="284"/>
        <w:jc w:val="both"/>
        <w:rPr>
          <w:b/>
          <w:i/>
          <w:sz w:val="22"/>
          <w:szCs w:val="22"/>
          <w:lang w:eastAsia="zh-CN"/>
        </w:rPr>
      </w:pPr>
      <w:r w:rsidRPr="00B919CA">
        <w:rPr>
          <w:rFonts w:hint="eastAsia"/>
          <w:b/>
          <w:i/>
          <w:sz w:val="22"/>
          <w:szCs w:val="22"/>
          <w:lang w:eastAsia="zh-CN"/>
        </w:rPr>
        <w:lastRenderedPageBreak/>
        <w:t>Observation</w:t>
      </w:r>
      <w:r w:rsidRPr="00B919CA">
        <w:rPr>
          <w:b/>
          <w:i/>
          <w:sz w:val="22"/>
          <w:szCs w:val="22"/>
          <w:lang w:eastAsia="zh-CN"/>
        </w:rPr>
        <w:t xml:space="preserve"> </w:t>
      </w:r>
      <w:r w:rsidR="00B26DE2">
        <w:rPr>
          <w:b/>
          <w:i/>
          <w:sz w:val="22"/>
          <w:szCs w:val="22"/>
          <w:lang w:eastAsia="zh-CN"/>
        </w:rPr>
        <w:t>2</w:t>
      </w:r>
      <w:r w:rsidRPr="00B919CA">
        <w:rPr>
          <w:b/>
          <w:i/>
          <w:sz w:val="22"/>
          <w:szCs w:val="22"/>
          <w:lang w:eastAsia="zh-CN"/>
        </w:rPr>
        <w:t>: compared to the case without phase noise compensation, the TRS can help to compensate the phase noise impact and the performance for phase noise compensation could be better if more TRSs are allocated.</w:t>
      </w:r>
    </w:p>
    <w:p w14:paraId="322ABFD5" w14:textId="2628E280" w:rsidR="0024224E" w:rsidRDefault="00B919CA" w:rsidP="00B919CA">
      <w:pPr>
        <w:ind w:firstLine="284"/>
        <w:jc w:val="both"/>
        <w:rPr>
          <w:b/>
          <w:i/>
          <w:sz w:val="22"/>
          <w:szCs w:val="22"/>
          <w:lang w:eastAsia="zh-CN"/>
        </w:rPr>
      </w:pPr>
      <w:r w:rsidRPr="00B919CA">
        <w:rPr>
          <w:b/>
          <w:i/>
          <w:sz w:val="22"/>
          <w:szCs w:val="22"/>
          <w:lang w:eastAsia="zh-CN"/>
        </w:rPr>
        <w:t>Proposal 1: the trade-off between TRS overhead and phase noise impact</w:t>
      </w:r>
      <w:r w:rsidR="00BD133B">
        <w:rPr>
          <w:b/>
          <w:i/>
          <w:sz w:val="22"/>
          <w:szCs w:val="22"/>
          <w:lang w:eastAsia="zh-CN"/>
        </w:rPr>
        <w:t xml:space="preserve"> should be carefully studied to design TRS</w:t>
      </w:r>
      <w:r w:rsidRPr="00B919CA">
        <w:rPr>
          <w:b/>
          <w:i/>
          <w:sz w:val="22"/>
          <w:szCs w:val="22"/>
          <w:lang w:eastAsia="zh-CN"/>
        </w:rPr>
        <w:t>.</w:t>
      </w:r>
    </w:p>
    <w:p w14:paraId="64275769" w14:textId="3B2030E6" w:rsidR="002520F1" w:rsidRPr="00FD6C41" w:rsidRDefault="002520F1" w:rsidP="002520F1">
      <w:pPr>
        <w:pStyle w:val="Heading1"/>
        <w:numPr>
          <w:ilvl w:val="0"/>
          <w:numId w:val="5"/>
        </w:numPr>
        <w:spacing w:before="120" w:after="60"/>
        <w:jc w:val="both"/>
        <w:rPr>
          <w:rFonts w:cs="Arial"/>
          <w:lang w:val="en-US"/>
        </w:rPr>
      </w:pPr>
      <w:r w:rsidRPr="00FD6C41">
        <w:rPr>
          <w:rFonts w:cs="Arial" w:hint="eastAsia"/>
          <w:lang w:val="en-US"/>
        </w:rPr>
        <w:t xml:space="preserve">Phase Noise </w:t>
      </w:r>
      <w:r w:rsidR="00C43033">
        <w:rPr>
          <w:rFonts w:cs="Arial"/>
          <w:lang w:val="en-US"/>
        </w:rPr>
        <w:t>Compensation for SC-FDMA waveform</w:t>
      </w:r>
    </w:p>
    <w:p w14:paraId="38548699" w14:textId="69DBF7EF" w:rsidR="00E9184E" w:rsidRPr="001D5897" w:rsidRDefault="00E9184E" w:rsidP="001D5897">
      <w:pPr>
        <w:ind w:firstLine="284"/>
        <w:jc w:val="both"/>
        <w:rPr>
          <w:b/>
          <w:i/>
          <w:lang w:eastAsia="zh-CN"/>
        </w:rPr>
      </w:pPr>
      <w:r w:rsidRPr="001D5897">
        <w:rPr>
          <w:sz w:val="22"/>
          <w:szCs w:val="22"/>
          <w:lang w:eastAsia="zh-CN"/>
        </w:rPr>
        <w:t xml:space="preserve">As seen in </w:t>
      </w:r>
      <w:r w:rsidR="001B3FF2">
        <w:rPr>
          <w:sz w:val="22"/>
          <w:szCs w:val="22"/>
          <w:lang w:eastAsia="zh-CN"/>
        </w:rPr>
        <w:t xml:space="preserve">Figure 2 and </w:t>
      </w:r>
      <w:r w:rsidRPr="001D5897">
        <w:rPr>
          <w:sz w:val="22"/>
          <w:szCs w:val="22"/>
          <w:lang w:eastAsia="zh-CN"/>
        </w:rPr>
        <w:t xml:space="preserve">the phase noise models proposed in </w:t>
      </w:r>
      <w:r w:rsidR="006928F9">
        <w:rPr>
          <w:sz w:val="22"/>
          <w:szCs w:val="22"/>
          <w:lang w:eastAsia="zh-CN"/>
        </w:rPr>
        <w:fldChar w:fldCharType="begin"/>
      </w:r>
      <w:r w:rsidR="006928F9">
        <w:rPr>
          <w:sz w:val="22"/>
          <w:szCs w:val="22"/>
          <w:lang w:eastAsia="zh-CN"/>
        </w:rPr>
        <w:instrText xml:space="preserve"> REF _Ref458522356 \r \h </w:instrText>
      </w:r>
      <w:r w:rsidR="006928F9">
        <w:rPr>
          <w:sz w:val="22"/>
          <w:szCs w:val="22"/>
          <w:lang w:eastAsia="zh-CN"/>
        </w:rPr>
      </w:r>
      <w:r w:rsidR="006928F9">
        <w:rPr>
          <w:sz w:val="22"/>
          <w:szCs w:val="22"/>
          <w:lang w:eastAsia="zh-CN"/>
        </w:rPr>
        <w:fldChar w:fldCharType="separate"/>
      </w:r>
      <w:r w:rsidR="006928F9">
        <w:rPr>
          <w:sz w:val="22"/>
          <w:szCs w:val="22"/>
          <w:lang w:eastAsia="zh-CN"/>
        </w:rPr>
        <w:t>[2]</w:t>
      </w:r>
      <w:r w:rsidR="006928F9">
        <w:rPr>
          <w:sz w:val="22"/>
          <w:szCs w:val="22"/>
          <w:lang w:eastAsia="zh-CN"/>
        </w:rPr>
        <w:fldChar w:fldCharType="end"/>
      </w:r>
      <w:r w:rsidR="006928F9">
        <w:rPr>
          <w:sz w:val="22"/>
          <w:szCs w:val="22"/>
          <w:lang w:eastAsia="zh-CN"/>
        </w:rPr>
        <w:t>-</w:t>
      </w:r>
      <w:r w:rsidR="006928F9">
        <w:rPr>
          <w:sz w:val="22"/>
          <w:szCs w:val="22"/>
          <w:lang w:eastAsia="zh-CN"/>
        </w:rPr>
        <w:fldChar w:fldCharType="begin"/>
      </w:r>
      <w:r w:rsidR="006928F9">
        <w:rPr>
          <w:sz w:val="22"/>
          <w:szCs w:val="22"/>
          <w:lang w:eastAsia="zh-CN"/>
        </w:rPr>
        <w:instrText xml:space="preserve"> REF _Ref458522362 \r \h </w:instrText>
      </w:r>
      <w:r w:rsidR="006928F9">
        <w:rPr>
          <w:sz w:val="22"/>
          <w:szCs w:val="22"/>
          <w:lang w:eastAsia="zh-CN"/>
        </w:rPr>
      </w:r>
      <w:r w:rsidR="006928F9">
        <w:rPr>
          <w:sz w:val="22"/>
          <w:szCs w:val="22"/>
          <w:lang w:eastAsia="zh-CN"/>
        </w:rPr>
        <w:fldChar w:fldCharType="separate"/>
      </w:r>
      <w:r w:rsidR="006928F9">
        <w:rPr>
          <w:sz w:val="22"/>
          <w:szCs w:val="22"/>
          <w:lang w:eastAsia="zh-CN"/>
        </w:rPr>
        <w:t>[6]</w:t>
      </w:r>
      <w:r w:rsidR="006928F9">
        <w:rPr>
          <w:sz w:val="22"/>
          <w:szCs w:val="22"/>
          <w:lang w:eastAsia="zh-CN"/>
        </w:rPr>
        <w:fldChar w:fldCharType="end"/>
      </w:r>
      <w:r w:rsidRPr="001D5897">
        <w:rPr>
          <w:sz w:val="22"/>
          <w:szCs w:val="22"/>
          <w:lang w:eastAsia="zh-CN"/>
        </w:rPr>
        <w:t xml:space="preserve">, the </w:t>
      </w:r>
      <w:r w:rsidR="006928F9">
        <w:rPr>
          <w:sz w:val="22"/>
          <w:szCs w:val="22"/>
          <w:lang w:eastAsia="zh-CN"/>
        </w:rPr>
        <w:t>power spectral density (</w:t>
      </w:r>
      <w:r w:rsidRPr="001D5897">
        <w:rPr>
          <w:sz w:val="22"/>
          <w:szCs w:val="22"/>
          <w:lang w:eastAsia="zh-CN"/>
        </w:rPr>
        <w:t>PSD</w:t>
      </w:r>
      <w:r w:rsidR="006928F9">
        <w:rPr>
          <w:sz w:val="22"/>
          <w:szCs w:val="22"/>
          <w:lang w:eastAsia="zh-CN"/>
        </w:rPr>
        <w:t xml:space="preserve">) </w:t>
      </w:r>
      <w:r w:rsidRPr="001D5897">
        <w:rPr>
          <w:sz w:val="22"/>
          <w:szCs w:val="22"/>
          <w:lang w:eastAsia="zh-CN"/>
        </w:rPr>
        <w:t xml:space="preserve">of the phase noise typically has three distinct regions: The first one, at lower frequencies (from DC to 100 kHz-1 MHz), has a high level and can either be constant or decrease with an increase in frequency.  The second region, going from about 100 kHz-1 MHz to 10–100 MHz, decreases roughly with the square of the frequency.  The third region, with  frequencies higher than 10–100 MHz, is approximately constant and has a power level that is about 50 to 70 dB below the lowest point of the first region.  </w:t>
      </w:r>
      <w:r w:rsidR="0088403D">
        <w:rPr>
          <w:sz w:val="22"/>
          <w:szCs w:val="22"/>
          <w:lang w:eastAsia="zh-CN"/>
        </w:rPr>
        <w:t>I</w:t>
      </w:r>
      <w:r w:rsidR="0088403D" w:rsidRPr="0088403D">
        <w:rPr>
          <w:sz w:val="22"/>
          <w:szCs w:val="22"/>
          <w:lang w:eastAsia="zh-CN"/>
        </w:rPr>
        <w:t>n the time-domain, as exemplified in Figure 1: i) the phase noise is a correlated process, and ii) the phase noise process may present noticeable variation in the reception of an OFDM or single-carrier (SC) symbol time duration.  The time-correlation of the phase noise among samples, as well as their variance, depends in part on the system numerology used.</w:t>
      </w:r>
    </w:p>
    <w:p w14:paraId="74975454" w14:textId="55E09ECD" w:rsidR="00E21959" w:rsidRDefault="00BD0CF8" w:rsidP="00B919CA">
      <w:pPr>
        <w:ind w:firstLine="284"/>
        <w:jc w:val="both"/>
        <w:rPr>
          <w:sz w:val="22"/>
          <w:szCs w:val="22"/>
          <w:lang w:eastAsia="zh-CN"/>
        </w:rPr>
      </w:pPr>
      <w:r w:rsidRPr="001D5897">
        <w:rPr>
          <w:sz w:val="22"/>
          <w:szCs w:val="22"/>
          <w:lang w:eastAsia="zh-CN"/>
        </w:rPr>
        <w:t xml:space="preserve">As a result of the </w:t>
      </w:r>
      <w:r w:rsidR="001B3FF2">
        <w:rPr>
          <w:sz w:val="22"/>
          <w:szCs w:val="22"/>
          <w:lang w:eastAsia="zh-CN"/>
        </w:rPr>
        <w:t>above observations</w:t>
      </w:r>
      <w:r w:rsidRPr="001D5897">
        <w:rPr>
          <w:sz w:val="22"/>
          <w:szCs w:val="22"/>
          <w:lang w:eastAsia="zh-CN"/>
        </w:rPr>
        <w:t xml:space="preserve">, the use of methods to </w:t>
      </w:r>
      <w:r>
        <w:rPr>
          <w:sz w:val="22"/>
          <w:szCs w:val="22"/>
          <w:lang w:eastAsia="zh-CN"/>
        </w:rPr>
        <w:t xml:space="preserve">time </w:t>
      </w:r>
      <w:r w:rsidRPr="001D5897">
        <w:rPr>
          <w:sz w:val="22"/>
          <w:szCs w:val="22"/>
          <w:lang w:eastAsia="zh-CN"/>
        </w:rPr>
        <w:t>track and compensate phase noise</w:t>
      </w:r>
      <w:r w:rsidR="00C43033">
        <w:rPr>
          <w:sz w:val="22"/>
          <w:szCs w:val="22"/>
          <w:lang w:eastAsia="zh-CN"/>
        </w:rPr>
        <w:t xml:space="preserve"> may be applied</w:t>
      </w:r>
      <w:r w:rsidRPr="001D5897">
        <w:rPr>
          <w:sz w:val="22"/>
          <w:szCs w:val="22"/>
          <w:lang w:eastAsia="zh-CN"/>
        </w:rPr>
        <w:t xml:space="preserve">. Due to the fact that phase noise appears as phase rotations of the signal samples in the time domain and because the bandwidth of the phase noise process is narrow (that is, phase noise is a time correlated process), time-domain reference signals may provide </w:t>
      </w:r>
      <w:r w:rsidR="00C43033">
        <w:rPr>
          <w:sz w:val="22"/>
          <w:szCs w:val="22"/>
          <w:lang w:eastAsia="zh-CN"/>
        </w:rPr>
        <w:t>some</w:t>
      </w:r>
      <w:r w:rsidRPr="001D5897">
        <w:rPr>
          <w:sz w:val="22"/>
          <w:szCs w:val="22"/>
          <w:lang w:eastAsia="zh-CN"/>
        </w:rPr>
        <w:t xml:space="preserve"> benefit to </w:t>
      </w:r>
      <w:r w:rsidR="00C43033">
        <w:rPr>
          <w:sz w:val="22"/>
          <w:szCs w:val="22"/>
          <w:lang w:eastAsia="zh-CN"/>
        </w:rPr>
        <w:t>SC-FDMA waveform</w:t>
      </w:r>
      <w:r w:rsidRPr="001D5897">
        <w:rPr>
          <w:sz w:val="22"/>
          <w:szCs w:val="22"/>
          <w:lang w:eastAsia="zh-CN"/>
        </w:rPr>
        <w:t xml:space="preserve"> when tracking and compensating phase noise</w:t>
      </w:r>
      <w:r>
        <w:rPr>
          <w:sz w:val="22"/>
          <w:szCs w:val="22"/>
          <w:lang w:eastAsia="zh-CN"/>
        </w:rPr>
        <w:t>.</w:t>
      </w:r>
      <w:r w:rsidRPr="001D5897">
        <w:rPr>
          <w:sz w:val="22"/>
          <w:szCs w:val="22"/>
          <w:lang w:eastAsia="zh-CN"/>
        </w:rPr>
        <w:t xml:space="preserve"> </w:t>
      </w:r>
      <w:r w:rsidR="00C43033">
        <w:rPr>
          <w:sz w:val="22"/>
          <w:szCs w:val="22"/>
          <w:lang w:eastAsia="zh-CN"/>
        </w:rPr>
        <w:t>Figure 11 illustrates one time domain TRS structure for SC-FDMA waveform. The TRS may help to compensate the phase noise impact for data</w:t>
      </w:r>
      <w:r w:rsidR="00FD57B7">
        <w:rPr>
          <w:sz w:val="22"/>
          <w:szCs w:val="22"/>
          <w:lang w:eastAsia="zh-CN"/>
        </w:rPr>
        <w:t xml:space="preserve"> after MIMO equalization</w:t>
      </w:r>
      <w:r w:rsidR="00C43033">
        <w:rPr>
          <w:sz w:val="22"/>
          <w:szCs w:val="22"/>
          <w:lang w:eastAsia="zh-CN"/>
        </w:rPr>
        <w:t xml:space="preserve">.  </w:t>
      </w:r>
      <w:r w:rsidR="001B3FF2">
        <w:rPr>
          <w:sz w:val="22"/>
          <w:szCs w:val="22"/>
          <w:lang w:eastAsia="zh-CN"/>
        </w:rPr>
        <w:t>As illustrate din Figure 11, the TRS symbols are distributed evenly among data symbols before DFT processing of SC-FDMA waveform.</w:t>
      </w:r>
    </w:p>
    <w:p w14:paraId="65E11FA1" w14:textId="2F3392B6" w:rsidR="006F6131" w:rsidRDefault="006F6131" w:rsidP="001D5897">
      <w:pPr>
        <w:ind w:firstLine="284"/>
        <w:jc w:val="center"/>
        <w:rPr>
          <w:sz w:val="22"/>
          <w:szCs w:val="22"/>
          <w:lang w:eastAsia="zh-CN"/>
        </w:rPr>
      </w:pPr>
      <w:r w:rsidRPr="006F6131">
        <w:rPr>
          <w:noProof/>
          <w:lang w:val="en-US" w:eastAsia="zh-CN"/>
        </w:rPr>
        <w:drawing>
          <wp:inline distT="0" distB="0" distL="0" distR="0" wp14:anchorId="41B12D96" wp14:editId="14259C73">
            <wp:extent cx="4282440" cy="42672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2440" cy="426720"/>
                    </a:xfrm>
                    <a:prstGeom prst="rect">
                      <a:avLst/>
                    </a:prstGeom>
                    <a:noFill/>
                    <a:ln>
                      <a:noFill/>
                    </a:ln>
                  </pic:spPr>
                </pic:pic>
              </a:graphicData>
            </a:graphic>
          </wp:inline>
        </w:drawing>
      </w:r>
    </w:p>
    <w:p w14:paraId="05A1320B" w14:textId="1A11C240" w:rsidR="006F6131" w:rsidRPr="001D5897" w:rsidRDefault="006F6131" w:rsidP="001D5897">
      <w:pPr>
        <w:ind w:firstLine="284"/>
        <w:jc w:val="center"/>
      </w:pPr>
      <w:r w:rsidRPr="001D5897">
        <w:t>Figure 1</w:t>
      </w:r>
      <w:r w:rsidR="00FD57B7">
        <w:t>1</w:t>
      </w:r>
      <w:r w:rsidRPr="001D5897">
        <w:t xml:space="preserve">: </w:t>
      </w:r>
      <w:r w:rsidR="007606A7" w:rsidRPr="007606A7">
        <w:t>Time-domain TRSs (red) for SC</w:t>
      </w:r>
      <w:r w:rsidR="0034177B">
        <w:t>-FDMA</w:t>
      </w:r>
      <w:r w:rsidR="007606A7" w:rsidRPr="007606A7">
        <w:t xml:space="preserve"> waveform. The whole stream forms one symbol block. For example, with SC-FDMA, the stream is fed to the DFT block</w:t>
      </w:r>
      <w:r w:rsidR="007606A7">
        <w:t>.</w:t>
      </w:r>
    </w:p>
    <w:p w14:paraId="48915972" w14:textId="73307346" w:rsidR="008B550F" w:rsidRPr="000723DD" w:rsidRDefault="008B550F" w:rsidP="008B550F">
      <w:pPr>
        <w:ind w:firstLine="284"/>
        <w:jc w:val="both"/>
        <w:rPr>
          <w:sz w:val="22"/>
          <w:szCs w:val="22"/>
          <w:lang w:eastAsia="zh-CN"/>
        </w:rPr>
      </w:pPr>
      <w:r w:rsidRPr="000723DD">
        <w:rPr>
          <w:sz w:val="22"/>
          <w:szCs w:val="22"/>
          <w:lang w:eastAsia="zh-CN"/>
        </w:rPr>
        <w:t xml:space="preserve">If time-domain reference signals are allocated throughout the symbol, the receiver may be able to track the phase noise process by measuring the phase offset of the reference signals.  Based on these measurements, the phase noise process in data samples </w:t>
      </w:r>
      <w:r>
        <w:rPr>
          <w:sz w:val="22"/>
          <w:szCs w:val="22"/>
          <w:lang w:eastAsia="zh-CN"/>
        </w:rPr>
        <w:t>can</w:t>
      </w:r>
      <w:r w:rsidRPr="000723DD">
        <w:rPr>
          <w:sz w:val="22"/>
          <w:szCs w:val="22"/>
          <w:lang w:eastAsia="zh-CN"/>
        </w:rPr>
        <w:t xml:space="preserve"> be estimated by using an appropriate estimation method.  For example, the performance improvement obtained when an MMSE-based method is used in an SC</w:t>
      </w:r>
      <w:r>
        <w:rPr>
          <w:sz w:val="22"/>
          <w:szCs w:val="22"/>
          <w:lang w:eastAsia="zh-CN"/>
        </w:rPr>
        <w:t xml:space="preserve"> system can be seen in Figure 12</w:t>
      </w:r>
      <w:r w:rsidRPr="000723DD">
        <w:rPr>
          <w:sz w:val="22"/>
          <w:szCs w:val="22"/>
          <w:lang w:eastAsia="zh-CN"/>
        </w:rPr>
        <w:t>.</w:t>
      </w:r>
      <w:r>
        <w:rPr>
          <w:sz w:val="22"/>
          <w:szCs w:val="22"/>
          <w:lang w:eastAsia="zh-CN"/>
        </w:rPr>
        <w:t xml:space="preserve"> For SC waveforms with time-domain TRS capability, time-tracking MMSE phase noise compensation method can provide significant gain in comparison with common phase compensation. Notably, OFDM is not able to time-track phase noise within one OFDM symbol block due to time resolution of frequency-domain TRS.</w:t>
      </w:r>
    </w:p>
    <w:p w14:paraId="0B2146A8" w14:textId="77777777" w:rsidR="008B550F" w:rsidRDefault="008B550F" w:rsidP="008B550F">
      <w:pPr>
        <w:ind w:firstLine="284"/>
        <w:jc w:val="both"/>
        <w:rPr>
          <w:sz w:val="22"/>
          <w:szCs w:val="22"/>
          <w:lang w:eastAsia="zh-CN"/>
        </w:rPr>
      </w:pPr>
      <w:r w:rsidRPr="000723DD">
        <w:rPr>
          <w:sz w:val="22"/>
          <w:szCs w:val="22"/>
          <w:lang w:eastAsia="zh-CN"/>
        </w:rPr>
        <w:t>Since the time-correlation of the phase noise process is determined by the radio implementation (and, more specifically, by the oscillator), the configuration of the time-domain reference signals used to support a given user should be determined in part by its implementation.  Additionally, operating conditions such as received SNR also impact the ability of a user to track phase noise when reference signals.  For that reason, different configurations of time-domain reference signals should be supported by NR systems, including allocation in time (periodicity, for example) and total overhead (such as number of symbols).</w:t>
      </w:r>
    </w:p>
    <w:p w14:paraId="384BA1F7" w14:textId="19954473" w:rsidR="008B550F" w:rsidRDefault="003E64E2" w:rsidP="006D7C88">
      <w:pPr>
        <w:ind w:firstLine="284"/>
        <w:jc w:val="center"/>
        <w:rPr>
          <w:sz w:val="22"/>
          <w:szCs w:val="22"/>
          <w:lang w:eastAsia="zh-CN"/>
        </w:rPr>
      </w:pPr>
      <w:r w:rsidRPr="003E64E2">
        <w:rPr>
          <w:noProof/>
          <w:sz w:val="22"/>
          <w:szCs w:val="22"/>
          <w:lang w:val="en-US" w:eastAsia="zh-CN"/>
        </w:rPr>
        <w:lastRenderedPageBreak/>
        <mc:AlternateContent>
          <mc:Choice Requires="wpg">
            <w:drawing>
              <wp:inline distT="0" distB="0" distL="0" distR="0" wp14:anchorId="44ACA963" wp14:editId="09C3C8F2">
                <wp:extent cx="5328285" cy="3816653"/>
                <wp:effectExtent l="0" t="0" r="0" b="0"/>
                <wp:docPr id="9" name="Group 6"/>
                <wp:cNvGraphicFramePr/>
                <a:graphic xmlns:a="http://schemas.openxmlformats.org/drawingml/2006/main">
                  <a:graphicData uri="http://schemas.microsoft.com/office/word/2010/wordprocessingGroup">
                    <wpg:wgp>
                      <wpg:cNvGrpSpPr/>
                      <wpg:grpSpPr>
                        <a:xfrm>
                          <a:off x="0" y="0"/>
                          <a:ext cx="5328285" cy="3816653"/>
                          <a:chOff x="0" y="0"/>
                          <a:chExt cx="5328285" cy="3816653"/>
                        </a:xfrm>
                      </wpg:grpSpPr>
                      <pic:pic xmlns:pic="http://schemas.openxmlformats.org/drawingml/2006/picture">
                        <pic:nvPicPr>
                          <pic:cNvPr id="10" name="Picture 10"/>
                          <pic:cNvPicPr/>
                        </pic:nvPicPr>
                        <pic:blipFill rotWithShape="1">
                          <a:blip r:embed="rId23">
                            <a:extLst>
                              <a:ext uri="{28A0092B-C50C-407E-A947-70E740481C1C}">
                                <a14:useLocalDpi xmlns:a14="http://schemas.microsoft.com/office/drawing/2010/main" val="0"/>
                              </a:ext>
                            </a:extLst>
                          </a:blip>
                          <a:srcRect t="6689"/>
                          <a:stretch/>
                        </pic:blipFill>
                        <pic:spPr bwMode="auto">
                          <a:xfrm>
                            <a:off x="0" y="89203"/>
                            <a:ext cx="5328285" cy="3727450"/>
                          </a:xfrm>
                          <a:prstGeom prst="rect">
                            <a:avLst/>
                          </a:prstGeom>
                          <a:noFill/>
                          <a:ln>
                            <a:noFill/>
                          </a:ln>
                          <a:extLst>
                            <a:ext uri="{53640926-AAD7-44D8-BBD7-CCE9431645EC}">
                              <a14:shadowObscured xmlns:a14="http://schemas.microsoft.com/office/drawing/2010/main"/>
                            </a:ext>
                          </a:extLst>
                        </pic:spPr>
                      </pic:pic>
                      <wps:wsp>
                        <wps:cNvPr id="13" name="Rectangle 13"/>
                        <wps:cNvSpPr/>
                        <wps:spPr>
                          <a:xfrm>
                            <a:off x="1622902" y="0"/>
                            <a:ext cx="2077720" cy="1365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3693D2D" id="Group 6" o:spid="_x0000_s1026" style="width:419.55pt;height:300.5pt;mso-position-horizontal-relative:char;mso-position-vertical-relative:line" coordsize="53282,3816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">
                <v:shape id="Picture 10" o:spid="_x0000_s1027" type="#_x0000_t75" style="position:absolute;top:892;width:53282;height:37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iGrrDAAAA2wAAAA8AAABkcnMvZG93bnJldi54bWxEj9FqwzAMRd8H+wejwd5WZ2MdJatbSllh&#10;0EFpmw8QsRaH2nKIvSTr108Phb1J3Kt7j5brKXg1UJ/ayAaeZwUo4jralhsD1Xn3tACVMrJFH5kM&#10;/FKC9er+bomljSMfaTjlRkkIpxINuJy7UutUOwqYZrEjFu079gGzrH2jbY+jhAevX4riTQdsWRoc&#10;drR1VF9OP8HA6HyMr9W0HT748DXP111d7b0xjw/T5h1Upin/m2/Xn1bwhV5+kQH06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aIausMAAADbAAAADwAAAAAAAAAAAAAAAACf&#10;AgAAZHJzL2Rvd25yZXYueG1sUEsFBgAAAAAEAAQA9wAAAI8DAAAAAA==&#10;">
                  <v:imagedata r:id="rId24" o:title="" croptop="4384f"/>
                </v:shape>
                <v:rect id="Rectangle 13" o:spid="_x0000_s1028" style="position:absolute;left:16229;width:20777;height:13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8FcIA&#10;AADbAAAADwAAAGRycy9kb3ducmV2LnhtbERPTWsCMRC9F/ofwhR6KZq1gVJWo9hCwYsHrUiPw2bc&#10;BDeTZRN31/56IxR6m8f7nMVq9I3oqYsusIbZtABBXAXjuNZw+P6avIOICdlgE5g0XCnCavn4sMDS&#10;hIF31O9TLXIIxxI12JTaUspYWfIYp6ElztwpdB5Thl0tTYdDDveNfC2KN+nRcW6w2NKnpeq8v3gN&#10;26tSm/5FnYeDU7X7lT8fRxu0fn4a13MQicb0L/5zb0yer+D+Sz5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GrwVwgAAANsAAAAPAAAAAAAAAAAAAAAAAJgCAABkcnMvZG93&#10;bnJldi54bWxQSwUGAAAAAAQABAD1AAAAhwMAAAAA&#10;" fillcolor="white [3212]" stroked="f" strokeweight="1pt"/>
                <w10:anchorlock/>
              </v:group>
            </w:pict>
          </mc:Fallback>
        </mc:AlternateContent>
      </w:r>
    </w:p>
    <w:p w14:paraId="42435F5C" w14:textId="25E4037F" w:rsidR="008B550F" w:rsidRDefault="008B550F" w:rsidP="008B550F">
      <w:pPr>
        <w:ind w:firstLine="284"/>
        <w:jc w:val="center"/>
      </w:pPr>
      <w:r w:rsidRPr="00D16B6F">
        <w:t>Figure 1</w:t>
      </w:r>
      <w:r>
        <w:t>2</w:t>
      </w:r>
      <w:r w:rsidRPr="00D16B6F">
        <w:t xml:space="preserve">: BLER for SC systems when phase noise is compensated either by estimating its mean or by using </w:t>
      </w:r>
      <w:r>
        <w:t>TRS</w:t>
      </w:r>
      <w:r w:rsidRPr="00D16B6F">
        <w:t xml:space="preserve"> allocated throughout the symbol (”MMSE”).  Results were obtained by using phase noise model proposed in R1-163984 (</w:t>
      </w:r>
      <w:r>
        <w:t>Set A</w:t>
      </w:r>
      <w:r w:rsidRPr="00D16B6F">
        <w:t xml:space="preserve">) for high band frequencies. </w:t>
      </w:r>
      <w:r>
        <w:t>C</w:t>
      </w:r>
      <w:r w:rsidRPr="00D16B6F">
        <w:t xml:space="preserve">arrier frequency is </w:t>
      </w:r>
      <w:r w:rsidR="0088403D">
        <w:t>60</w:t>
      </w:r>
      <w:r w:rsidR="00D42E15">
        <w:t xml:space="preserve"> GHz and FFT size 2048 while 1200 tones allocated.</w:t>
      </w:r>
      <w:r w:rsidR="002F06C1">
        <w:t xml:space="preserve"> The subcarrier spacing is 480 kHz.</w:t>
      </w:r>
    </w:p>
    <w:p w14:paraId="1CA35D6A" w14:textId="77777777" w:rsidR="008B550F" w:rsidRDefault="008B550F">
      <w:pPr>
        <w:ind w:firstLine="284"/>
        <w:jc w:val="both"/>
        <w:rPr>
          <w:sz w:val="22"/>
          <w:szCs w:val="22"/>
          <w:lang w:eastAsia="zh-CN"/>
        </w:rPr>
      </w:pPr>
    </w:p>
    <w:p w14:paraId="7A04D5D6" w14:textId="02CFD0CA" w:rsidR="002B0D8F" w:rsidRPr="001D5897" w:rsidRDefault="002B0D8F">
      <w:pPr>
        <w:ind w:firstLine="284"/>
        <w:jc w:val="both"/>
        <w:rPr>
          <w:sz w:val="22"/>
          <w:szCs w:val="22"/>
          <w:lang w:eastAsia="zh-CN"/>
        </w:rPr>
      </w:pPr>
      <w:r w:rsidRPr="001D5897">
        <w:rPr>
          <w:sz w:val="22"/>
          <w:szCs w:val="22"/>
          <w:lang w:eastAsia="zh-CN"/>
        </w:rPr>
        <w:t xml:space="preserve">As a result of </w:t>
      </w:r>
      <w:r w:rsidR="00FD57B7">
        <w:rPr>
          <w:sz w:val="22"/>
          <w:szCs w:val="22"/>
          <w:lang w:eastAsia="zh-CN"/>
        </w:rPr>
        <w:t>above discussion</w:t>
      </w:r>
      <w:r w:rsidRPr="001D5897">
        <w:rPr>
          <w:sz w:val="22"/>
          <w:szCs w:val="22"/>
          <w:lang w:eastAsia="zh-CN"/>
        </w:rPr>
        <w:t>, we propose the following:</w:t>
      </w:r>
    </w:p>
    <w:p w14:paraId="2E849274" w14:textId="70BA31E8" w:rsidR="002B0D8F" w:rsidRPr="001D5897" w:rsidRDefault="002B0D8F" w:rsidP="001D5897">
      <w:pPr>
        <w:ind w:firstLine="284"/>
        <w:jc w:val="both"/>
        <w:rPr>
          <w:rFonts w:cstheme="minorHAnsi"/>
          <w:b/>
          <w:i/>
          <w:sz w:val="22"/>
        </w:rPr>
      </w:pPr>
      <w:r w:rsidRPr="001D5897">
        <w:rPr>
          <w:rFonts w:cstheme="minorHAnsi"/>
          <w:b/>
          <w:i/>
          <w:sz w:val="22"/>
        </w:rPr>
        <w:t xml:space="preserve">Proposal 2: </w:t>
      </w:r>
      <w:r w:rsidRPr="001D5897">
        <w:rPr>
          <w:b/>
          <w:i/>
          <w:sz w:val="22"/>
          <w:szCs w:val="22"/>
          <w:lang w:eastAsia="zh-CN"/>
        </w:rPr>
        <w:t>Time</w:t>
      </w:r>
      <w:r w:rsidRPr="001D5897">
        <w:rPr>
          <w:rFonts w:cstheme="minorHAnsi"/>
          <w:b/>
          <w:i/>
          <w:sz w:val="22"/>
        </w:rPr>
        <w:t xml:space="preserve">-domain TRS </w:t>
      </w:r>
      <w:r w:rsidR="00FD57B7">
        <w:rPr>
          <w:rFonts w:cstheme="minorHAnsi"/>
          <w:b/>
          <w:i/>
          <w:sz w:val="22"/>
        </w:rPr>
        <w:t xml:space="preserve">can be taken into account to compensate the phase noise impact for SC-FDMA </w:t>
      </w:r>
      <w:r w:rsidR="004A13D6">
        <w:rPr>
          <w:rFonts w:cstheme="minorHAnsi"/>
          <w:b/>
          <w:i/>
          <w:sz w:val="22"/>
        </w:rPr>
        <w:t xml:space="preserve">or </w:t>
      </w:r>
      <w:r w:rsidR="002F06C1">
        <w:rPr>
          <w:rFonts w:cstheme="minorHAnsi"/>
          <w:b/>
          <w:i/>
          <w:sz w:val="22"/>
        </w:rPr>
        <w:t xml:space="preserve">other </w:t>
      </w:r>
      <w:r w:rsidR="004A13D6">
        <w:rPr>
          <w:rFonts w:cstheme="minorHAnsi"/>
          <w:b/>
          <w:i/>
          <w:sz w:val="22"/>
        </w:rPr>
        <w:t xml:space="preserve">SC </w:t>
      </w:r>
      <w:r w:rsidR="00FD57B7">
        <w:rPr>
          <w:rFonts w:cstheme="minorHAnsi"/>
          <w:b/>
          <w:i/>
          <w:sz w:val="22"/>
        </w:rPr>
        <w:t>waveform</w:t>
      </w:r>
      <w:r w:rsidR="004A13D6">
        <w:rPr>
          <w:rFonts w:cstheme="minorHAnsi"/>
          <w:b/>
          <w:i/>
          <w:sz w:val="22"/>
        </w:rPr>
        <w:t>s</w:t>
      </w:r>
      <w:r w:rsidRPr="001D5897">
        <w:rPr>
          <w:rFonts w:cstheme="minorHAnsi"/>
          <w:b/>
          <w:i/>
          <w:sz w:val="22"/>
        </w:rPr>
        <w:t>.</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702945EE"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E47925">
        <w:rPr>
          <w:sz w:val="22"/>
          <w:szCs w:val="22"/>
          <w:lang w:eastAsia="zh-CN"/>
        </w:rPr>
        <w:t>phase noise compensation</w:t>
      </w:r>
      <w:r>
        <w:rPr>
          <w:sz w:val="22"/>
          <w:szCs w:val="22"/>
          <w:lang w:eastAsia="zh-CN"/>
        </w:rPr>
        <w:t xml:space="preserve">. </w:t>
      </w:r>
      <w:r w:rsidR="00BF1A29">
        <w:rPr>
          <w:sz w:val="22"/>
          <w:szCs w:val="22"/>
          <w:lang w:eastAsia="zh-CN"/>
        </w:rPr>
        <w:t>From the discussion, we have achieved the following proposals.</w:t>
      </w:r>
    </w:p>
    <w:p w14:paraId="236A279B" w14:textId="77777777" w:rsidR="00B919CA" w:rsidRDefault="00B919CA" w:rsidP="00B919CA">
      <w:pPr>
        <w:ind w:firstLine="284"/>
        <w:rPr>
          <w:b/>
          <w:i/>
          <w:sz w:val="22"/>
          <w:szCs w:val="22"/>
          <w:lang w:eastAsia="zh-CN"/>
        </w:rPr>
      </w:pPr>
      <w:r w:rsidRPr="00FD6C41">
        <w:rPr>
          <w:b/>
          <w:i/>
          <w:sz w:val="22"/>
          <w:szCs w:val="22"/>
          <w:lang w:eastAsia="zh-CN"/>
        </w:rPr>
        <w:t>Observation 1: Phase noise is a time-variant noise and each subcarriers can be affected by</w:t>
      </w:r>
      <w:r>
        <w:rPr>
          <w:b/>
          <w:i/>
          <w:sz w:val="22"/>
          <w:szCs w:val="22"/>
          <w:lang w:eastAsia="zh-CN"/>
        </w:rPr>
        <w:t xml:space="preserve"> a Common Phase E</w:t>
      </w:r>
      <w:r w:rsidRPr="00FD6C41">
        <w:rPr>
          <w:b/>
          <w:i/>
          <w:sz w:val="22"/>
          <w:szCs w:val="22"/>
          <w:lang w:eastAsia="zh-CN"/>
        </w:rPr>
        <w:t>rror</w:t>
      </w:r>
      <w:r>
        <w:rPr>
          <w:b/>
          <w:i/>
          <w:sz w:val="22"/>
          <w:szCs w:val="22"/>
          <w:lang w:eastAsia="zh-CN"/>
        </w:rPr>
        <w:t xml:space="preserve"> (CPE)</w:t>
      </w:r>
      <w:r w:rsidRPr="00FD6C41">
        <w:rPr>
          <w:b/>
          <w:i/>
          <w:sz w:val="22"/>
          <w:szCs w:val="22"/>
          <w:lang w:eastAsia="zh-CN"/>
        </w:rPr>
        <w:t xml:space="preserve"> as well as ICI</w:t>
      </w:r>
      <w:r>
        <w:rPr>
          <w:b/>
          <w:i/>
          <w:sz w:val="22"/>
          <w:szCs w:val="22"/>
          <w:lang w:eastAsia="zh-CN"/>
        </w:rPr>
        <w:t>, where CPE could take most of the power of phase noise in frequency domain</w:t>
      </w:r>
      <w:r w:rsidRPr="00FD6C41">
        <w:rPr>
          <w:b/>
          <w:i/>
          <w:sz w:val="22"/>
          <w:szCs w:val="22"/>
          <w:lang w:eastAsia="zh-CN"/>
        </w:rPr>
        <w:t>.</w:t>
      </w:r>
    </w:p>
    <w:p w14:paraId="3F29E5A1" w14:textId="1E7BDA3B" w:rsidR="00B919CA" w:rsidRDefault="00B919CA" w:rsidP="00B919CA">
      <w:pPr>
        <w:ind w:firstLine="284"/>
        <w:jc w:val="both"/>
        <w:rPr>
          <w:b/>
          <w:i/>
          <w:sz w:val="22"/>
          <w:szCs w:val="22"/>
          <w:lang w:eastAsia="zh-CN"/>
        </w:rPr>
      </w:pPr>
      <w:r w:rsidRPr="00B919CA">
        <w:rPr>
          <w:rFonts w:hint="eastAsia"/>
          <w:b/>
          <w:i/>
          <w:sz w:val="22"/>
          <w:szCs w:val="22"/>
          <w:lang w:eastAsia="zh-CN"/>
        </w:rPr>
        <w:t>Observation</w:t>
      </w:r>
      <w:r w:rsidRPr="00B919CA">
        <w:rPr>
          <w:b/>
          <w:i/>
          <w:sz w:val="22"/>
          <w:szCs w:val="22"/>
          <w:lang w:eastAsia="zh-CN"/>
        </w:rPr>
        <w:t xml:space="preserve"> </w:t>
      </w:r>
      <w:r w:rsidR="007B1144">
        <w:rPr>
          <w:b/>
          <w:i/>
          <w:sz w:val="22"/>
          <w:szCs w:val="22"/>
          <w:lang w:eastAsia="zh-CN"/>
        </w:rPr>
        <w:t>2</w:t>
      </w:r>
      <w:r w:rsidRPr="00B919CA">
        <w:rPr>
          <w:b/>
          <w:i/>
          <w:sz w:val="22"/>
          <w:szCs w:val="22"/>
          <w:lang w:eastAsia="zh-CN"/>
        </w:rPr>
        <w:t>: compared to the case without phase noise compensation, the TRS can help to compensate the phase noise impact and the performance for phase noise compensation could be better if more TRSs are allocated.</w:t>
      </w:r>
    </w:p>
    <w:p w14:paraId="455B1D04" w14:textId="106FBEDC" w:rsidR="00B919CA" w:rsidRDefault="00B919CA" w:rsidP="00B919CA">
      <w:pPr>
        <w:ind w:firstLine="284"/>
        <w:jc w:val="both"/>
        <w:rPr>
          <w:b/>
          <w:i/>
          <w:sz w:val="22"/>
          <w:szCs w:val="22"/>
          <w:lang w:eastAsia="zh-CN"/>
        </w:rPr>
      </w:pPr>
      <w:r w:rsidRPr="00B919CA">
        <w:rPr>
          <w:b/>
          <w:i/>
          <w:sz w:val="22"/>
          <w:szCs w:val="22"/>
          <w:lang w:eastAsia="zh-CN"/>
        </w:rPr>
        <w:t>Proposal 1: the trade-off between TRS overhead and phase noise impact</w:t>
      </w:r>
      <w:r w:rsidR="00FD4A18">
        <w:rPr>
          <w:b/>
          <w:i/>
          <w:sz w:val="22"/>
          <w:szCs w:val="22"/>
          <w:lang w:eastAsia="zh-CN"/>
        </w:rPr>
        <w:t xml:space="preserve"> should be carefully studied to design TRS</w:t>
      </w:r>
      <w:r w:rsidRPr="00B919CA">
        <w:rPr>
          <w:b/>
          <w:i/>
          <w:sz w:val="22"/>
          <w:szCs w:val="22"/>
          <w:lang w:eastAsia="zh-CN"/>
        </w:rPr>
        <w:t>.</w:t>
      </w:r>
    </w:p>
    <w:p w14:paraId="65390506" w14:textId="77777777" w:rsidR="002F06C1" w:rsidRPr="001D5897" w:rsidRDefault="00FD57B7" w:rsidP="002F06C1">
      <w:pPr>
        <w:ind w:firstLine="284"/>
        <w:jc w:val="both"/>
        <w:rPr>
          <w:rFonts w:cstheme="minorHAnsi"/>
          <w:b/>
          <w:i/>
          <w:sz w:val="22"/>
        </w:rPr>
      </w:pPr>
      <w:r w:rsidRPr="0059445E">
        <w:rPr>
          <w:rFonts w:cstheme="minorHAnsi"/>
          <w:b/>
          <w:i/>
          <w:sz w:val="22"/>
        </w:rPr>
        <w:t xml:space="preserve">Proposal 2: </w:t>
      </w:r>
      <w:r w:rsidR="002F06C1" w:rsidRPr="001D5897">
        <w:rPr>
          <w:b/>
          <w:i/>
          <w:sz w:val="22"/>
          <w:szCs w:val="22"/>
          <w:lang w:eastAsia="zh-CN"/>
        </w:rPr>
        <w:t>Time</w:t>
      </w:r>
      <w:r w:rsidR="002F06C1" w:rsidRPr="001D5897">
        <w:rPr>
          <w:rFonts w:cstheme="minorHAnsi"/>
          <w:b/>
          <w:i/>
          <w:sz w:val="22"/>
        </w:rPr>
        <w:t xml:space="preserve">-domain TRS </w:t>
      </w:r>
      <w:r w:rsidR="002F06C1">
        <w:rPr>
          <w:rFonts w:cstheme="minorHAnsi"/>
          <w:b/>
          <w:i/>
          <w:sz w:val="22"/>
        </w:rPr>
        <w:t>can be taken into account to compensate the phase noise impact for SC-FDMA or other SC waveforms</w:t>
      </w:r>
      <w:r w:rsidR="002F06C1" w:rsidRPr="001D5897">
        <w:rPr>
          <w:rFonts w:cstheme="minorHAnsi"/>
          <w:b/>
          <w:i/>
          <w:sz w:val="22"/>
        </w:rPr>
        <w:t>.</w:t>
      </w:r>
    </w:p>
    <w:p w14:paraId="72A98EC0" w14:textId="398E6869" w:rsidR="00FD57B7" w:rsidRPr="0059445E" w:rsidRDefault="00FD57B7" w:rsidP="00FD57B7">
      <w:pPr>
        <w:ind w:firstLine="284"/>
        <w:jc w:val="both"/>
        <w:rPr>
          <w:rFonts w:cstheme="minorHAnsi"/>
          <w:b/>
          <w:i/>
          <w:sz w:val="22"/>
        </w:rPr>
      </w:pPr>
    </w:p>
    <w:p w14:paraId="383FB3B4" w14:textId="77777777" w:rsidR="0098784C" w:rsidRPr="009A1EF9" w:rsidRDefault="0098784C" w:rsidP="00B26DE2">
      <w:pPr>
        <w:ind w:firstLine="284"/>
        <w:jc w:val="both"/>
        <w:rPr>
          <w:rFonts w:cstheme="minorHAnsi"/>
          <w:b/>
          <w:i/>
          <w:sz w:val="22"/>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25F842AB"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RAN1#85</w:t>
      </w:r>
    </w:p>
    <w:p w14:paraId="20A52A11" w14:textId="4A1A82DB" w:rsidR="005C4C2A" w:rsidRDefault="002664D0" w:rsidP="00B919CA">
      <w:pPr>
        <w:numPr>
          <w:ilvl w:val="0"/>
          <w:numId w:val="2"/>
        </w:numPr>
        <w:rPr>
          <w:sz w:val="22"/>
          <w:szCs w:val="22"/>
          <w:lang w:val="en-US" w:eastAsia="ja-JP"/>
        </w:rPr>
      </w:pPr>
      <w:bookmarkStart w:id="1" w:name="_Ref458522356"/>
      <w:r>
        <w:rPr>
          <w:rFonts w:hint="eastAsia"/>
          <w:sz w:val="22"/>
          <w:szCs w:val="22"/>
          <w:lang w:val="en-US" w:eastAsia="zh-CN"/>
        </w:rPr>
        <w:t>R1</w:t>
      </w:r>
      <w:r w:rsidR="008B0B3E">
        <w:rPr>
          <w:sz w:val="22"/>
          <w:szCs w:val="22"/>
          <w:lang w:val="en-US" w:eastAsia="zh-CN"/>
        </w:rPr>
        <w:t>-16</w:t>
      </w:r>
      <w:r w:rsidR="00397A38">
        <w:rPr>
          <w:sz w:val="22"/>
          <w:szCs w:val="22"/>
          <w:lang w:val="en-US" w:eastAsia="zh-CN"/>
        </w:rPr>
        <w:t>3984</w:t>
      </w:r>
      <w:r>
        <w:rPr>
          <w:sz w:val="22"/>
          <w:szCs w:val="22"/>
          <w:lang w:val="en-US" w:eastAsia="zh-CN"/>
        </w:rPr>
        <w:t>, “</w:t>
      </w:r>
      <w:r w:rsidR="008B0B3E" w:rsidRPr="008B0B3E">
        <w:rPr>
          <w:sz w:val="22"/>
          <w:szCs w:val="22"/>
          <w:lang w:val="en-US" w:eastAsia="zh-CN"/>
        </w:rPr>
        <w:t>Discussion on</w:t>
      </w:r>
      <w:r w:rsidR="00397A38">
        <w:rPr>
          <w:sz w:val="22"/>
          <w:szCs w:val="22"/>
          <w:lang w:val="en-US" w:eastAsia="zh-CN"/>
        </w:rPr>
        <w:t xml:space="preserve"> phase noise modeling</w:t>
      </w:r>
      <w:r>
        <w:rPr>
          <w:sz w:val="22"/>
          <w:szCs w:val="22"/>
          <w:lang w:val="en-US" w:eastAsia="zh-CN"/>
        </w:rPr>
        <w:t xml:space="preserve">”, </w:t>
      </w:r>
      <w:r w:rsidR="00397A38">
        <w:rPr>
          <w:sz w:val="22"/>
          <w:szCs w:val="22"/>
          <w:lang w:val="en-US" w:eastAsia="zh-CN"/>
        </w:rPr>
        <w:t>Samsung</w:t>
      </w:r>
      <w:bookmarkEnd w:id="1"/>
    </w:p>
    <w:p w14:paraId="3A757D7B" w14:textId="77777777" w:rsidR="00E9184E" w:rsidRPr="001D5897" w:rsidRDefault="00E9184E" w:rsidP="00E9184E">
      <w:pPr>
        <w:numPr>
          <w:ilvl w:val="0"/>
          <w:numId w:val="2"/>
        </w:numPr>
        <w:rPr>
          <w:sz w:val="22"/>
          <w:szCs w:val="22"/>
          <w:lang w:val="en-US" w:eastAsia="ja-JP"/>
        </w:rPr>
      </w:pPr>
      <w:bookmarkStart w:id="2" w:name="_Ref458522328"/>
      <w:r w:rsidRPr="001D5897">
        <w:rPr>
          <w:sz w:val="22"/>
          <w:szCs w:val="22"/>
          <w:lang w:val="en-US" w:eastAsia="ja-JP"/>
        </w:rPr>
        <w:t>R1-165685, WF on Phase Noise Modeling, Nokia, Alcatel-Lucent Shanghai Bell, NTT DoCoMo, Samsung, Qualcomm, Ericsson, Intel, InterDigital.</w:t>
      </w:r>
      <w:bookmarkEnd w:id="2"/>
    </w:p>
    <w:p w14:paraId="485BB904" w14:textId="77777777" w:rsidR="00E9184E" w:rsidRPr="001D5897" w:rsidRDefault="00E9184E" w:rsidP="00E9184E">
      <w:pPr>
        <w:numPr>
          <w:ilvl w:val="0"/>
          <w:numId w:val="2"/>
        </w:numPr>
        <w:rPr>
          <w:sz w:val="22"/>
          <w:szCs w:val="22"/>
          <w:lang w:val="en-US" w:eastAsia="ja-JP"/>
        </w:rPr>
      </w:pPr>
      <w:r w:rsidRPr="001D5897">
        <w:rPr>
          <w:sz w:val="22"/>
          <w:szCs w:val="22"/>
          <w:lang w:val="en-US" w:eastAsia="ja-JP"/>
        </w:rPr>
        <w:t xml:space="preserve"> R1-164041, Phase noise model for above 6 GHz, Huawei, HiSilicon. </w:t>
      </w:r>
    </w:p>
    <w:p w14:paraId="01D5A66C" w14:textId="77777777" w:rsidR="00E9184E" w:rsidRPr="001D5897" w:rsidRDefault="00E9184E" w:rsidP="00E9184E">
      <w:pPr>
        <w:numPr>
          <w:ilvl w:val="0"/>
          <w:numId w:val="2"/>
        </w:numPr>
        <w:rPr>
          <w:sz w:val="22"/>
          <w:szCs w:val="22"/>
          <w:lang w:val="en-US" w:eastAsia="ja-JP"/>
        </w:rPr>
      </w:pPr>
      <w:r w:rsidRPr="001D5897">
        <w:rPr>
          <w:sz w:val="22"/>
          <w:szCs w:val="22"/>
          <w:lang w:val="en-US" w:eastAsia="ja-JP"/>
        </w:rPr>
        <w:t xml:space="preserve">R1-165005, On the evaluation of PN model, Nokia, Alcatel-Lucent Shanghai Bell </w:t>
      </w:r>
    </w:p>
    <w:p w14:paraId="18CAE30F" w14:textId="20771FDC" w:rsidR="00E9184E" w:rsidRPr="00E9184E" w:rsidRDefault="00E9184E">
      <w:pPr>
        <w:numPr>
          <w:ilvl w:val="0"/>
          <w:numId w:val="2"/>
        </w:numPr>
        <w:rPr>
          <w:sz w:val="22"/>
          <w:szCs w:val="22"/>
          <w:lang w:val="en-US" w:eastAsia="ja-JP"/>
        </w:rPr>
      </w:pPr>
      <w:bookmarkStart w:id="3" w:name="_Ref458522362"/>
      <w:r w:rsidRPr="001D5897">
        <w:rPr>
          <w:sz w:val="22"/>
          <w:szCs w:val="22"/>
          <w:lang w:val="en-US" w:eastAsia="ja-JP"/>
        </w:rPr>
        <w:t>H2020-ICT-671650-mmMAGIC/D5.1, Initial multi-node and antenna transmitter and receiver architectures and schemes, Millimetre-Wave Based Mobile Radio Access Network for Fifth Generation Integrated Communications (mmMAGIC).</w:t>
      </w:r>
      <w:bookmarkEnd w:id="3"/>
    </w:p>
    <w:p w14:paraId="718AC03F" w14:textId="4D51B578" w:rsidR="000725C2" w:rsidRPr="005C4C2A" w:rsidRDefault="000725C2" w:rsidP="002B7D7F">
      <w:pPr>
        <w:numPr>
          <w:ilvl w:val="0"/>
          <w:numId w:val="2"/>
        </w:numPr>
        <w:overflowPunct/>
        <w:autoSpaceDE/>
        <w:autoSpaceDN/>
        <w:adjustRightInd/>
        <w:spacing w:after="0"/>
        <w:textAlignment w:val="auto"/>
        <w:rPr>
          <w:rFonts w:ascii="Arial" w:hAnsi="Arial" w:cs="Arial"/>
          <w:sz w:val="36"/>
          <w:lang w:val="en-US"/>
        </w:rPr>
      </w:pPr>
      <w:r w:rsidRPr="005C4C2A">
        <w:rPr>
          <w:rFonts w:cs="Arial"/>
          <w:lang w:val="en-US"/>
        </w:rPr>
        <w:br w:type="page"/>
      </w:r>
    </w:p>
    <w:p w14:paraId="1D10DF9A" w14:textId="6B5C5428" w:rsidR="000725C2" w:rsidRDefault="000725C2" w:rsidP="000725C2">
      <w:pPr>
        <w:pStyle w:val="Heading1"/>
        <w:pBdr>
          <w:top w:val="single" w:sz="12" w:space="4" w:color="auto"/>
        </w:pBdr>
        <w:ind w:left="0" w:firstLine="0"/>
        <w:rPr>
          <w:rFonts w:cs="Arial"/>
          <w:lang w:val="en-US"/>
        </w:rPr>
      </w:pPr>
      <w:r>
        <w:rPr>
          <w:rFonts w:cs="Arial"/>
          <w:lang w:val="en-US"/>
        </w:rPr>
        <w:lastRenderedPageBreak/>
        <w:t>A</w:t>
      </w:r>
      <w:r w:rsidR="00B919CA">
        <w:rPr>
          <w:rFonts w:cs="Arial"/>
          <w:lang w:val="en-US"/>
        </w:rPr>
        <w:t>ppendix – Simulation Assumptions</w:t>
      </w:r>
    </w:p>
    <w:p w14:paraId="4EBBDB51" w14:textId="77777777" w:rsidR="000725C2" w:rsidRDefault="000725C2" w:rsidP="000725C2">
      <w:pPr>
        <w:pStyle w:val="Caption"/>
        <w:keepNext/>
        <w:jc w:val="center"/>
      </w:pPr>
      <w:bookmarkStart w:id="4" w:name="_Ref225007379"/>
      <w:bookmarkStart w:id="5" w:name="_Ref225007373"/>
      <w:r>
        <w:t xml:space="preserve">Table </w:t>
      </w:r>
      <w:r>
        <w:fldChar w:fldCharType="begin"/>
      </w:r>
      <w:r>
        <w:instrText xml:space="preserve"> SEQ Table \* ARABIC </w:instrText>
      </w:r>
      <w:r>
        <w:fldChar w:fldCharType="separate"/>
      </w:r>
      <w:r>
        <w:rPr>
          <w:noProof/>
        </w:rPr>
        <w:t>1</w:t>
      </w:r>
      <w:r>
        <w:rPr>
          <w:noProof/>
        </w:rPr>
        <w:fldChar w:fldCharType="end"/>
      </w:r>
      <w:bookmarkEnd w:id="4"/>
      <w:r>
        <w:t xml:space="preserve"> </w:t>
      </w:r>
      <w:r w:rsidRPr="00A11442">
        <w:t xml:space="preserve">Simulation Assumptions </w:t>
      </w:r>
      <w:bookmarkEnd w:id="5"/>
    </w:p>
    <w:tbl>
      <w:tblPr>
        <w:tblW w:w="8354" w:type="dxa"/>
        <w:jc w:val="center"/>
        <w:tblCellMar>
          <w:left w:w="0" w:type="dxa"/>
          <w:right w:w="0" w:type="dxa"/>
        </w:tblCellMar>
        <w:tblLook w:val="0600" w:firstRow="0" w:lastRow="0" w:firstColumn="0" w:lastColumn="0" w:noHBand="1" w:noVBand="1"/>
      </w:tblPr>
      <w:tblGrid>
        <w:gridCol w:w="3818"/>
        <w:gridCol w:w="4536"/>
      </w:tblGrid>
      <w:tr w:rsidR="000725C2" w:rsidRPr="00EC25DF" w14:paraId="756FCAF4" w14:textId="77777777" w:rsidTr="008439C8">
        <w:trPr>
          <w:trHeight w:val="356"/>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D996C2" w14:textId="77777777" w:rsidR="000725C2" w:rsidRPr="00EC25DF" w:rsidRDefault="000725C2" w:rsidP="008439C8">
            <w:r w:rsidRPr="00EC25DF">
              <w:rPr>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1794C46" w14:textId="77777777" w:rsidR="000725C2" w:rsidRPr="00EC25DF" w:rsidRDefault="000725C2" w:rsidP="008439C8">
            <w:r w:rsidRPr="00EC25DF">
              <w:rPr>
                <w:b/>
                <w:bCs/>
              </w:rPr>
              <w:t>Value</w:t>
            </w:r>
          </w:p>
        </w:tc>
      </w:tr>
      <w:tr w:rsidR="00F1026D" w:rsidRPr="00EC25DF" w14:paraId="66E956DB"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CC9F550" w14:textId="77777777" w:rsidR="00F1026D" w:rsidRPr="00EC25DF" w:rsidRDefault="00F1026D" w:rsidP="00F1026D">
            <w:r w:rsidRPr="00EC25DF">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68D01BD" w14:textId="77777777" w:rsidR="00F1026D" w:rsidRDefault="00F1026D" w:rsidP="00F1026D">
            <w:r>
              <w:t>30 GHz band: 80</w:t>
            </w:r>
            <w:r w:rsidRPr="00EC25DF">
              <w:t>MHz</w:t>
            </w:r>
            <w:r>
              <w:t>, 160MHz (100</w:t>
            </w:r>
            <w:r w:rsidRPr="00EC25DF">
              <w:t>RBs)</w:t>
            </w:r>
          </w:p>
          <w:p w14:paraId="4AD4F5DF" w14:textId="047A3B3D" w:rsidR="00F1026D" w:rsidRPr="00EC25DF" w:rsidRDefault="00F1026D" w:rsidP="00F1026D">
            <w:r>
              <w:t>60 GHz band: 640 MHz</w:t>
            </w:r>
          </w:p>
        </w:tc>
      </w:tr>
      <w:tr w:rsidR="00F1026D" w:rsidRPr="00EC25DF" w14:paraId="78C0046F" w14:textId="77777777" w:rsidTr="00B919CA">
        <w:trPr>
          <w:trHeight w:val="472"/>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B61083" w14:textId="3D82EF7B" w:rsidR="00F1026D" w:rsidRPr="00EC25DF" w:rsidRDefault="00F1026D" w:rsidP="00F1026D">
            <w: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3646FC8" w14:textId="77777777" w:rsidR="00F1026D" w:rsidRDefault="00F1026D" w:rsidP="00F1026D">
            <w:r>
              <w:t>30 GHz band: 60kHz, 120kHz</w:t>
            </w:r>
          </w:p>
          <w:p w14:paraId="4EA706E3" w14:textId="603F58FE" w:rsidR="00F1026D" w:rsidRPr="00EC25DF" w:rsidRDefault="00F1026D" w:rsidP="00F1026D">
            <w:r>
              <w:t>60 GHz band: 480 kHz</w:t>
            </w:r>
          </w:p>
        </w:tc>
      </w:tr>
      <w:tr w:rsidR="00F1026D" w:rsidRPr="00EC25DF" w14:paraId="2D8A63C8"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770B95" w14:textId="682FB530" w:rsidR="00F1026D" w:rsidRPr="00EC25DF" w:rsidRDefault="00F1026D" w:rsidP="00F1026D">
            <w:r>
              <w:t>Subframe duration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7045DAB" w14:textId="7945ED33" w:rsidR="00F1026D" w:rsidRPr="00EC25DF" w:rsidRDefault="00F1026D" w:rsidP="00F1026D">
            <w:r>
              <w:t>0.25ms, 0.125ms</w:t>
            </w:r>
          </w:p>
        </w:tc>
      </w:tr>
      <w:tr w:rsidR="00F1026D" w:rsidRPr="00EC25DF" w14:paraId="1B83F338" w14:textId="77777777" w:rsidTr="008439C8">
        <w:trPr>
          <w:trHeight w:val="42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122B065" w14:textId="77777777" w:rsidR="00F1026D" w:rsidRPr="00EC25DF" w:rsidRDefault="00F1026D" w:rsidP="00F1026D">
            <w:r w:rsidRPr="00EC25DF">
              <w:t>UE velocity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AD5EA23" w14:textId="0AA9B112" w:rsidR="00F1026D" w:rsidRPr="00EC25DF" w:rsidRDefault="00F1026D" w:rsidP="00F1026D">
            <w:r>
              <w:t>3 km/h, or AWGN channel</w:t>
            </w:r>
          </w:p>
        </w:tc>
      </w:tr>
      <w:tr w:rsidR="00F1026D" w:rsidRPr="00EC25DF" w14:paraId="5C0A35EB" w14:textId="77777777" w:rsidTr="008439C8">
        <w:trPr>
          <w:trHeight w:val="50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30166F28" w14:textId="77777777" w:rsidR="00F1026D" w:rsidRPr="00EC25DF" w:rsidRDefault="00F1026D" w:rsidP="00F1026D">
            <w:r w:rsidRPr="00EC25DF">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67B313C4" w14:textId="6F3C6BEA" w:rsidR="00F1026D" w:rsidRPr="00EC25DF" w:rsidRDefault="00F1026D">
            <w:r>
              <w:t xml:space="preserve">30 </w:t>
            </w:r>
            <w:r w:rsidRPr="00EC25DF">
              <w:t>GHz</w:t>
            </w:r>
            <w:r>
              <w:t xml:space="preserve">, 60 GHz </w:t>
            </w:r>
          </w:p>
        </w:tc>
      </w:tr>
      <w:tr w:rsidR="00F1026D" w:rsidRPr="00EC25DF" w14:paraId="3B84EF06"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EC371E8" w14:textId="2A42EF08" w:rsidR="00F1026D" w:rsidRPr="00EC25DF" w:rsidRDefault="00F1026D" w:rsidP="00F1026D">
            <w: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AF59C95" w14:textId="15B252A0" w:rsidR="00F1026D" w:rsidRPr="00EC25DF" w:rsidRDefault="00F1026D" w:rsidP="00F1026D">
            <w:r>
              <w:t>5/6 64QAM, 1/2 64QAM, 1</w:t>
            </w:r>
            <w:r>
              <w:rPr>
                <w:rFonts w:hint="eastAsia"/>
                <w:lang w:eastAsia="zh-CN"/>
              </w:rPr>
              <w:t xml:space="preserve">/3 </w:t>
            </w:r>
            <w:r>
              <w:rPr>
                <w:lang w:eastAsia="zh-CN"/>
              </w:rPr>
              <w:t>QPSK</w:t>
            </w:r>
          </w:p>
        </w:tc>
      </w:tr>
      <w:tr w:rsidR="00F1026D" w:rsidRPr="00EC25DF" w14:paraId="303B4693"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5D28C6C" w14:textId="09F41E2F" w:rsidR="00F1026D" w:rsidRPr="00EC25DF" w:rsidRDefault="00F1026D" w:rsidP="00F1026D">
            <w:r>
              <w:t>Channel estimation scheme for DMRS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96203DF" w14:textId="751874FA" w:rsidR="00F1026D" w:rsidRPr="00EC25DF" w:rsidRDefault="00F1026D" w:rsidP="00F1026D">
            <w:r>
              <w:t>Ideal</w:t>
            </w:r>
          </w:p>
        </w:tc>
      </w:tr>
      <w:tr w:rsidR="00F1026D" w:rsidRPr="00EC25DF" w14:paraId="6B1D5D58"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0F3098" w14:textId="47F52AD3" w:rsidR="00F1026D" w:rsidRPr="00EC25DF" w:rsidRDefault="00F1026D" w:rsidP="00F1026D">
            <w:r>
              <w:t>Channel estimation scheme for TRS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AC82416" w14:textId="464C8525" w:rsidR="00F1026D" w:rsidRPr="00EC25DF" w:rsidRDefault="00F1026D" w:rsidP="00F1026D">
            <w:r>
              <w:t>Matched filter</w:t>
            </w:r>
          </w:p>
        </w:tc>
      </w:tr>
      <w:tr w:rsidR="00F1026D" w:rsidRPr="00EC25DF" w14:paraId="73128EA1"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092F4D3" w14:textId="77777777" w:rsidR="00F1026D" w:rsidRPr="00EC25DF" w:rsidRDefault="00F1026D" w:rsidP="00F1026D">
            <w:r w:rsidRPr="00EC25DF">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E0957D4" w14:textId="009CACB2" w:rsidR="005661FA" w:rsidRDefault="005661FA" w:rsidP="00F1026D">
            <w:r>
              <w:t xml:space="preserve">For OFDM, channel coding is done per subframe with </w:t>
            </w:r>
            <w:r w:rsidR="00F1026D" w:rsidRPr="00EC25DF">
              <w:t>4 PRBs</w:t>
            </w:r>
            <w:r>
              <w:t xml:space="preserve"> allocation</w:t>
            </w:r>
            <w:r w:rsidR="006D7C88">
              <w:t>.</w:t>
            </w:r>
          </w:p>
          <w:p w14:paraId="00C7263C" w14:textId="1599CA62" w:rsidR="00F1026D" w:rsidRPr="00EC25DF" w:rsidRDefault="005661FA" w:rsidP="00F1026D">
            <w:r>
              <w:t>For SC-FDM, channel coding is done symbol based with 100 PRB allocation.</w:t>
            </w:r>
          </w:p>
        </w:tc>
      </w:tr>
      <w:tr w:rsidR="00F1026D" w:rsidRPr="00EC25DF" w14:paraId="6A689BF0" w14:textId="77777777" w:rsidTr="00B919CA">
        <w:trPr>
          <w:trHeight w:val="53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9F6B798" w14:textId="76AA8EC9" w:rsidR="00F1026D" w:rsidRPr="00EC25DF" w:rsidRDefault="00F1026D" w:rsidP="00F1026D">
            <w:r>
              <w:t>MIMO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B9F540F" w14:textId="47F5E167" w:rsidR="00F1026D" w:rsidRPr="00EC25DF" w:rsidRDefault="00F1026D" w:rsidP="00F1026D">
            <w:r>
              <w:t>1x1</w:t>
            </w:r>
          </w:p>
        </w:tc>
      </w:tr>
      <w:tr w:rsidR="00F1026D" w:rsidRPr="00EC25DF" w14:paraId="05BA7A66"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A3333E2" w14:textId="7AC7DBAB" w:rsidR="00F1026D" w:rsidRPr="00EC25DF" w:rsidRDefault="00F1026D" w:rsidP="00F1026D">
            <w: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EA34582" w14:textId="05A2E07E" w:rsidR="00F1026D" w:rsidRDefault="00F1026D" w:rsidP="00F1026D">
            <w:r>
              <w:t>30 GH</w:t>
            </w:r>
            <w:r w:rsidR="00A95812">
              <w:t>z</w:t>
            </w:r>
            <w:r>
              <w:t xml:space="preserve"> band: TDL-B 30ns delay spread</w:t>
            </w:r>
          </w:p>
          <w:p w14:paraId="295A3BF2" w14:textId="3ED4FC8E" w:rsidR="00F1026D" w:rsidRPr="00EC25DF" w:rsidRDefault="00F1026D" w:rsidP="00F1026D">
            <w:r>
              <w:t>60 GHz band: AWGN</w:t>
            </w:r>
          </w:p>
        </w:tc>
      </w:tr>
      <w:tr w:rsidR="00F1026D" w:rsidRPr="00EC25DF" w14:paraId="17D301B2"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DF65978" w14:textId="1FA8A8DB" w:rsidR="00F1026D" w:rsidRPr="00EC25DF" w:rsidRDefault="00F1026D" w:rsidP="00F1026D">
            <w:r>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ED33632" w14:textId="0BE9A45D" w:rsidR="00F1026D" w:rsidRPr="00EC25DF" w:rsidRDefault="00F1026D" w:rsidP="00F1026D">
            <w:r>
              <w:t>Turbo</w:t>
            </w:r>
          </w:p>
        </w:tc>
      </w:tr>
      <w:tr w:rsidR="00F1026D" w:rsidRPr="00EC25DF" w14:paraId="6ED0B140" w14:textId="77777777" w:rsidTr="00B919CA">
        <w:trPr>
          <w:trHeight w:val="53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4F4C1DD" w14:textId="5144B835" w:rsidR="00F1026D" w:rsidRPr="00EC25DF" w:rsidRDefault="00F1026D" w:rsidP="00F1026D">
            <w:r>
              <w:t>TRS density</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CAE130C" w14:textId="77777777" w:rsidR="00F1026D" w:rsidRDefault="00F1026D" w:rsidP="00F1026D">
            <w:r>
              <w:t>30 GHz band: 1 TRS/symbol, 4 TRS/symbol</w:t>
            </w:r>
          </w:p>
          <w:p w14:paraId="0CBDF79B" w14:textId="1B6223B0" w:rsidR="00F1026D" w:rsidRPr="00EC25DF" w:rsidRDefault="00F1026D" w:rsidP="00F1026D">
            <w:r>
              <w:t>60 GHz band: time-domain TRS with 1/12 overhead</w:t>
            </w:r>
          </w:p>
        </w:tc>
      </w:tr>
      <w:tr w:rsidR="00F1026D" w:rsidRPr="00EC25DF" w14:paraId="027AD650"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72CCA14" w14:textId="77777777" w:rsidR="00F1026D" w:rsidRPr="00EC25DF" w:rsidRDefault="00F1026D" w:rsidP="00F1026D">
            <w:r w:rsidRPr="00EC25DF">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513568" w14:textId="1EFFDE32" w:rsidR="00F1026D" w:rsidRPr="00EC25DF" w:rsidRDefault="00F1026D" w:rsidP="00F1026D">
            <w:r w:rsidRPr="00EC25DF">
              <w:t>MMSE</w:t>
            </w:r>
          </w:p>
        </w:tc>
      </w:tr>
      <w:tr w:rsidR="00F1026D" w:rsidRPr="00EC25DF" w14:paraId="1B1A677C" w14:textId="77777777" w:rsidTr="008439C8">
        <w:trPr>
          <w:trHeight w:val="51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3D7C7488" w14:textId="651B71B7" w:rsidR="00F1026D" w:rsidRPr="00EC25DF" w:rsidRDefault="00F1026D" w:rsidP="00F1026D">
            <w: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A8F6B75" w14:textId="58FBF409" w:rsidR="00F1026D" w:rsidRPr="00EC25DF" w:rsidRDefault="00F1026D" w:rsidP="00F1026D">
            <w:r>
              <w:t>R1-163984 Parameter Set-A</w:t>
            </w:r>
          </w:p>
        </w:tc>
      </w:tr>
    </w:tbl>
    <w:p w14:paraId="12130C26" w14:textId="44DBE3DC" w:rsidR="008369C6" w:rsidRDefault="008369C6">
      <w:pPr>
        <w:overflowPunct/>
        <w:autoSpaceDE/>
        <w:autoSpaceDN/>
        <w:adjustRightInd/>
        <w:spacing w:after="0"/>
        <w:textAlignment w:val="auto"/>
        <w:rPr>
          <w:rFonts w:ascii="Arial" w:hAnsi="Arial" w:cs="Arial"/>
          <w:sz w:val="36"/>
        </w:rPr>
      </w:pPr>
    </w:p>
    <w:p w14:paraId="61B1E66E" w14:textId="77777777" w:rsidR="00B919CA" w:rsidRDefault="00B919CA" w:rsidP="00B919CA">
      <w:pPr>
        <w:ind w:firstLine="284"/>
        <w:jc w:val="center"/>
        <w:sectPr w:rsidR="00B919CA" w:rsidSect="00733B1F">
          <w:footnotePr>
            <w:numRestart w:val="eachSect"/>
          </w:footnotePr>
          <w:type w:val="continuous"/>
          <w:pgSz w:w="12240" w:h="15840" w:code="1"/>
          <w:pgMar w:top="1411" w:right="990" w:bottom="1138" w:left="1080" w:header="677" w:footer="562" w:gutter="0"/>
          <w:cols w:space="720"/>
          <w:docGrid w:linePitch="272"/>
        </w:sectPr>
      </w:pPr>
    </w:p>
    <w:p w14:paraId="781CF9BF" w14:textId="23EDD43A" w:rsidR="00B919CA" w:rsidRPr="000839CE" w:rsidRDefault="00B919CA" w:rsidP="00B919CA">
      <w:pPr>
        <w:ind w:firstLine="284"/>
        <w:jc w:val="center"/>
        <w:rPr>
          <w:sz w:val="22"/>
          <w:szCs w:val="22"/>
          <w:lang w:eastAsia="zh-CN"/>
        </w:rPr>
      </w:pPr>
      <w:r>
        <w:object w:dxaOrig="5970" w:dyaOrig="9691" w14:anchorId="14AF6FB5">
          <v:shape id="_x0000_i1026" type="#_x0000_t75" style="width:241.5pt;height:485.25pt" o:ole="">
            <v:imagedata r:id="rId25" o:title=""/>
          </v:shape>
          <o:OLEObject Type="Embed" ProgID="Visio.Drawing.15" ShapeID="_x0000_i1026" DrawAspect="Content" ObjectID="_1533127352" r:id="rId26"/>
        </w:object>
      </w:r>
    </w:p>
    <w:p w14:paraId="0AA60562" w14:textId="7B5FB533" w:rsidR="00B919CA" w:rsidRPr="00B919CA" w:rsidRDefault="00B919CA" w:rsidP="00B919CA">
      <w:pPr>
        <w:ind w:firstLine="284"/>
        <w:jc w:val="center"/>
        <w:rPr>
          <w:b/>
          <w:sz w:val="22"/>
          <w:szCs w:val="22"/>
          <w:lang w:eastAsia="zh-CN"/>
        </w:rPr>
      </w:pPr>
      <w:r w:rsidRPr="00B919CA">
        <w:rPr>
          <w:rFonts w:hint="eastAsia"/>
          <w:b/>
          <w:sz w:val="22"/>
          <w:szCs w:val="22"/>
          <w:lang w:eastAsia="zh-CN"/>
        </w:rPr>
        <w:t>Figure A-1: assumed resource mapping structure for 1</w:t>
      </w:r>
      <w:r w:rsidRPr="00B919CA">
        <w:rPr>
          <w:b/>
          <w:sz w:val="22"/>
          <w:szCs w:val="22"/>
          <w:lang w:eastAsia="zh-CN"/>
        </w:rPr>
        <w:t xml:space="preserve"> </w:t>
      </w:r>
      <w:r w:rsidRPr="00B919CA">
        <w:rPr>
          <w:rFonts w:hint="eastAsia"/>
          <w:b/>
          <w:sz w:val="22"/>
          <w:szCs w:val="22"/>
          <w:lang w:eastAsia="zh-CN"/>
        </w:rPr>
        <w:t>TRS</w:t>
      </w:r>
      <w:r w:rsidRPr="00B919CA">
        <w:rPr>
          <w:b/>
          <w:sz w:val="22"/>
          <w:szCs w:val="22"/>
          <w:lang w:eastAsia="zh-CN"/>
        </w:rPr>
        <w:t>/symbol case</w:t>
      </w:r>
      <w:r w:rsidR="00F857D1">
        <w:rPr>
          <w:b/>
          <w:sz w:val="22"/>
          <w:szCs w:val="22"/>
          <w:lang w:eastAsia="zh-CN"/>
        </w:rPr>
        <w:t xml:space="preserve"> for </w:t>
      </w:r>
      <w:r w:rsidR="00A63180">
        <w:rPr>
          <w:b/>
          <w:sz w:val="22"/>
          <w:szCs w:val="22"/>
          <w:lang w:eastAsia="zh-CN"/>
        </w:rPr>
        <w:t xml:space="preserve">OFDMA waveform  </w:t>
      </w:r>
    </w:p>
    <w:p w14:paraId="1E2930C8" w14:textId="75D8DCE5" w:rsidR="00B919CA" w:rsidRDefault="00B919CA" w:rsidP="00B919CA">
      <w:pPr>
        <w:ind w:firstLine="284"/>
        <w:jc w:val="center"/>
        <w:rPr>
          <w:sz w:val="22"/>
          <w:szCs w:val="22"/>
          <w:lang w:eastAsia="zh-CN"/>
        </w:rPr>
      </w:pPr>
      <w:r>
        <w:object w:dxaOrig="5970" w:dyaOrig="9691" w14:anchorId="295D373D">
          <v:shape id="_x0000_i1027" type="#_x0000_t75" style="width:244.5pt;height:485.25pt" o:ole="">
            <v:imagedata r:id="rId27" o:title=""/>
          </v:shape>
          <o:OLEObject Type="Embed" ProgID="Visio.Drawing.15" ShapeID="_x0000_i1027" DrawAspect="Content" ObjectID="_1533127353" r:id="rId28"/>
        </w:object>
      </w:r>
    </w:p>
    <w:p w14:paraId="753D7D85" w14:textId="10513084" w:rsidR="00B919CA" w:rsidRDefault="00B919CA" w:rsidP="001D5897">
      <w:pPr>
        <w:ind w:firstLine="284"/>
        <w:jc w:val="center"/>
        <w:rPr>
          <w:rFonts w:ascii="Arial" w:hAnsi="Arial" w:cs="Arial"/>
          <w:sz w:val="36"/>
        </w:rPr>
        <w:sectPr w:rsidR="00B919CA" w:rsidSect="00B919CA">
          <w:footnotePr>
            <w:numRestart w:val="eachSect"/>
          </w:footnotePr>
          <w:type w:val="continuous"/>
          <w:pgSz w:w="12240" w:h="15840" w:code="1"/>
          <w:pgMar w:top="1411" w:right="990" w:bottom="1138" w:left="1080" w:header="677" w:footer="562" w:gutter="0"/>
          <w:cols w:num="2" w:space="720"/>
          <w:docGrid w:linePitch="272"/>
        </w:sectPr>
      </w:pPr>
      <w:r w:rsidRPr="00B919CA">
        <w:rPr>
          <w:b/>
          <w:sz w:val="22"/>
          <w:szCs w:val="22"/>
          <w:lang w:eastAsia="zh-CN"/>
        </w:rPr>
        <w:t>Figure A-2:</w:t>
      </w:r>
      <w:r w:rsidRPr="00B919CA">
        <w:rPr>
          <w:rFonts w:hint="eastAsia"/>
          <w:b/>
          <w:sz w:val="22"/>
          <w:szCs w:val="22"/>
          <w:lang w:eastAsia="zh-CN"/>
        </w:rPr>
        <w:t xml:space="preserve"> assumed resource mapping structure for </w:t>
      </w:r>
      <w:r>
        <w:rPr>
          <w:b/>
          <w:sz w:val="22"/>
          <w:szCs w:val="22"/>
          <w:lang w:eastAsia="zh-CN"/>
        </w:rPr>
        <w:t>4</w:t>
      </w:r>
      <w:r w:rsidRPr="00B919CA">
        <w:rPr>
          <w:b/>
          <w:sz w:val="22"/>
          <w:szCs w:val="22"/>
          <w:lang w:eastAsia="zh-CN"/>
        </w:rPr>
        <w:t xml:space="preserve"> </w:t>
      </w:r>
      <w:r w:rsidRPr="00B919CA">
        <w:rPr>
          <w:rFonts w:hint="eastAsia"/>
          <w:b/>
          <w:sz w:val="22"/>
          <w:szCs w:val="22"/>
          <w:lang w:eastAsia="zh-CN"/>
        </w:rPr>
        <w:t>TRS</w:t>
      </w:r>
      <w:r w:rsidRPr="00B919CA">
        <w:rPr>
          <w:b/>
          <w:sz w:val="22"/>
          <w:szCs w:val="22"/>
          <w:lang w:eastAsia="zh-CN"/>
        </w:rPr>
        <w:t>/symbol case</w:t>
      </w:r>
      <w:r w:rsidR="00F857D1">
        <w:rPr>
          <w:b/>
          <w:sz w:val="22"/>
          <w:szCs w:val="22"/>
          <w:lang w:eastAsia="zh-CN"/>
        </w:rPr>
        <w:t xml:space="preserve"> for </w:t>
      </w:r>
      <w:r w:rsidR="002C12A5">
        <w:rPr>
          <w:b/>
          <w:sz w:val="22"/>
          <w:szCs w:val="22"/>
          <w:lang w:eastAsia="zh-CN"/>
        </w:rPr>
        <w:t>OFDMA waveform</w:t>
      </w:r>
    </w:p>
    <w:p w14:paraId="3A929966" w14:textId="00E1E5E7" w:rsidR="000725C2" w:rsidRPr="00B919CA" w:rsidRDefault="000725C2">
      <w:pPr>
        <w:overflowPunct/>
        <w:autoSpaceDE/>
        <w:autoSpaceDN/>
        <w:adjustRightInd/>
        <w:spacing w:after="0"/>
        <w:textAlignment w:val="auto"/>
        <w:rPr>
          <w:rFonts w:ascii="Arial" w:hAnsi="Arial" w:cs="Arial"/>
          <w:sz w:val="36"/>
        </w:rPr>
      </w:pPr>
    </w:p>
    <w:sectPr w:rsidR="000725C2" w:rsidRPr="00B919CA"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A4A05" w14:textId="77777777" w:rsidR="002B3F70" w:rsidRDefault="002B3F70">
      <w:r>
        <w:separator/>
      </w:r>
    </w:p>
  </w:endnote>
  <w:endnote w:type="continuationSeparator" w:id="0">
    <w:p w14:paraId="0625D84C" w14:textId="77777777" w:rsidR="002B3F70" w:rsidRDefault="002B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824DC">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24D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EEC85" w14:textId="77777777" w:rsidR="002B3F70" w:rsidRDefault="002B3F70">
      <w:r>
        <w:separator/>
      </w:r>
    </w:p>
  </w:footnote>
  <w:footnote w:type="continuationSeparator" w:id="0">
    <w:p w14:paraId="1A6860D4" w14:textId="77777777" w:rsidR="002B3F70" w:rsidRDefault="002B3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2"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13"/>
  </w:num>
  <w:num w:numId="8">
    <w:abstractNumId w:val="7"/>
  </w:num>
  <w:num w:numId="9">
    <w:abstractNumId w:val="2"/>
  </w:num>
  <w:num w:numId="10">
    <w:abstractNumId w:val="1"/>
  </w:num>
  <w:num w:numId="11">
    <w:abstractNumId w:val="11"/>
  </w:num>
  <w:num w:numId="12">
    <w:abstractNumId w:val="3"/>
  </w:num>
  <w:num w:numId="13">
    <w:abstractNumId w:val="8"/>
  </w:num>
  <w:num w:numId="14">
    <w:abstractNumId w:val="10"/>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2B0"/>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09"/>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8A5"/>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3D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8"/>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4FAB"/>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4DC"/>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A08"/>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ED2"/>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3B"/>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AA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4ED"/>
    <w:rsid w:val="00194A69"/>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3FD9"/>
    <w:rsid w:val="001B3FF2"/>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6F53"/>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897"/>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49EF"/>
    <w:rsid w:val="001E4DC3"/>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BEB"/>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29A"/>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0A5"/>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F1"/>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5ED6"/>
    <w:rsid w:val="00286487"/>
    <w:rsid w:val="00286631"/>
    <w:rsid w:val="00286B14"/>
    <w:rsid w:val="00286F76"/>
    <w:rsid w:val="00287376"/>
    <w:rsid w:val="002877DE"/>
    <w:rsid w:val="00287C28"/>
    <w:rsid w:val="00290254"/>
    <w:rsid w:val="0029178F"/>
    <w:rsid w:val="00291B01"/>
    <w:rsid w:val="002924FC"/>
    <w:rsid w:val="00292B70"/>
    <w:rsid w:val="00292CBD"/>
    <w:rsid w:val="00293224"/>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4FF"/>
    <w:rsid w:val="002A68D9"/>
    <w:rsid w:val="002A732C"/>
    <w:rsid w:val="002A7A6A"/>
    <w:rsid w:val="002A7AB4"/>
    <w:rsid w:val="002A7B72"/>
    <w:rsid w:val="002B0740"/>
    <w:rsid w:val="002B07BF"/>
    <w:rsid w:val="002B0805"/>
    <w:rsid w:val="002B0C99"/>
    <w:rsid w:val="002B0D8F"/>
    <w:rsid w:val="002B0EDA"/>
    <w:rsid w:val="002B10F9"/>
    <w:rsid w:val="002B112E"/>
    <w:rsid w:val="002B21D6"/>
    <w:rsid w:val="002B2C92"/>
    <w:rsid w:val="002B2F85"/>
    <w:rsid w:val="002B3081"/>
    <w:rsid w:val="002B318B"/>
    <w:rsid w:val="002B31B6"/>
    <w:rsid w:val="002B32BC"/>
    <w:rsid w:val="002B340B"/>
    <w:rsid w:val="002B34AE"/>
    <w:rsid w:val="002B3D90"/>
    <w:rsid w:val="002B3F7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2A5"/>
    <w:rsid w:val="002C1C49"/>
    <w:rsid w:val="002C1DF1"/>
    <w:rsid w:val="002C203A"/>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6C1"/>
    <w:rsid w:val="002F0ADB"/>
    <w:rsid w:val="002F1246"/>
    <w:rsid w:val="002F1999"/>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77B"/>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1F6"/>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23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C96"/>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6DB6"/>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B7819"/>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4E2"/>
    <w:rsid w:val="003E6581"/>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B39"/>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647"/>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381"/>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4DC"/>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3D6"/>
    <w:rsid w:val="004A15F7"/>
    <w:rsid w:val="004A1600"/>
    <w:rsid w:val="004A1B20"/>
    <w:rsid w:val="004A1D1E"/>
    <w:rsid w:val="004A201F"/>
    <w:rsid w:val="004A23B8"/>
    <w:rsid w:val="004A23C0"/>
    <w:rsid w:val="004A26A8"/>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4DE"/>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8AD"/>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29"/>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331"/>
    <w:rsid w:val="00506571"/>
    <w:rsid w:val="00506A8D"/>
    <w:rsid w:val="00506C2E"/>
    <w:rsid w:val="00506D3B"/>
    <w:rsid w:val="005074C9"/>
    <w:rsid w:val="00507754"/>
    <w:rsid w:val="00507CAF"/>
    <w:rsid w:val="00510374"/>
    <w:rsid w:val="00510444"/>
    <w:rsid w:val="00510753"/>
    <w:rsid w:val="005109F8"/>
    <w:rsid w:val="00510B25"/>
    <w:rsid w:val="0051118E"/>
    <w:rsid w:val="005118DD"/>
    <w:rsid w:val="00511B42"/>
    <w:rsid w:val="00511E67"/>
    <w:rsid w:val="0051227E"/>
    <w:rsid w:val="005124B0"/>
    <w:rsid w:val="00512747"/>
    <w:rsid w:val="00513707"/>
    <w:rsid w:val="005138DA"/>
    <w:rsid w:val="005139D8"/>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3E2"/>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DC6"/>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1FA"/>
    <w:rsid w:val="0056636D"/>
    <w:rsid w:val="00566658"/>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114"/>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B26"/>
    <w:rsid w:val="005C3016"/>
    <w:rsid w:val="005C376D"/>
    <w:rsid w:val="005C3A65"/>
    <w:rsid w:val="005C3CDF"/>
    <w:rsid w:val="005C4547"/>
    <w:rsid w:val="005C4B4D"/>
    <w:rsid w:val="005C4C2A"/>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C65"/>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655"/>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37EAC"/>
    <w:rsid w:val="006401C6"/>
    <w:rsid w:val="00640207"/>
    <w:rsid w:val="00640222"/>
    <w:rsid w:val="00640529"/>
    <w:rsid w:val="006409F3"/>
    <w:rsid w:val="00641061"/>
    <w:rsid w:val="006419E1"/>
    <w:rsid w:val="006419ED"/>
    <w:rsid w:val="00642D10"/>
    <w:rsid w:val="006435A6"/>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B42"/>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6C3A"/>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575"/>
    <w:rsid w:val="00690D12"/>
    <w:rsid w:val="00690F0E"/>
    <w:rsid w:val="00691278"/>
    <w:rsid w:val="006918F9"/>
    <w:rsid w:val="006919C5"/>
    <w:rsid w:val="00691D23"/>
    <w:rsid w:val="00691D43"/>
    <w:rsid w:val="00692521"/>
    <w:rsid w:val="00692602"/>
    <w:rsid w:val="00692799"/>
    <w:rsid w:val="006927F0"/>
    <w:rsid w:val="006928F9"/>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96"/>
    <w:rsid w:val="006A3574"/>
    <w:rsid w:val="006A3F94"/>
    <w:rsid w:val="006A4113"/>
    <w:rsid w:val="006A457C"/>
    <w:rsid w:val="006A4584"/>
    <w:rsid w:val="006A484F"/>
    <w:rsid w:val="006A49B5"/>
    <w:rsid w:val="006A5185"/>
    <w:rsid w:val="006A5A45"/>
    <w:rsid w:val="006A5CA3"/>
    <w:rsid w:val="006A5E26"/>
    <w:rsid w:val="006A6183"/>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7C8"/>
    <w:rsid w:val="006D492A"/>
    <w:rsid w:val="006D493C"/>
    <w:rsid w:val="006D4ED6"/>
    <w:rsid w:val="006D4F72"/>
    <w:rsid w:val="006D59BF"/>
    <w:rsid w:val="006D5AE7"/>
    <w:rsid w:val="006D5B2C"/>
    <w:rsid w:val="006D5EC2"/>
    <w:rsid w:val="006D5FEF"/>
    <w:rsid w:val="006D615D"/>
    <w:rsid w:val="006D6D22"/>
    <w:rsid w:val="006D7598"/>
    <w:rsid w:val="006D7B93"/>
    <w:rsid w:val="006D7C88"/>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13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63F"/>
    <w:rsid w:val="00710994"/>
    <w:rsid w:val="007109CD"/>
    <w:rsid w:val="00710A3E"/>
    <w:rsid w:val="00710D33"/>
    <w:rsid w:val="007110FE"/>
    <w:rsid w:val="00711760"/>
    <w:rsid w:val="0071196B"/>
    <w:rsid w:val="00711A0F"/>
    <w:rsid w:val="00711AE4"/>
    <w:rsid w:val="00711D10"/>
    <w:rsid w:val="00711D73"/>
    <w:rsid w:val="00711E0C"/>
    <w:rsid w:val="007128D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A7C"/>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6A7"/>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2DE"/>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36C"/>
    <w:rsid w:val="0079051B"/>
    <w:rsid w:val="007916D2"/>
    <w:rsid w:val="00791ADE"/>
    <w:rsid w:val="00791BEA"/>
    <w:rsid w:val="007926B7"/>
    <w:rsid w:val="00792DB2"/>
    <w:rsid w:val="00792ECC"/>
    <w:rsid w:val="00792F7F"/>
    <w:rsid w:val="00792FCC"/>
    <w:rsid w:val="007937B4"/>
    <w:rsid w:val="007939C7"/>
    <w:rsid w:val="00793F70"/>
    <w:rsid w:val="00794236"/>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144"/>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3B1"/>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2FE"/>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6B15"/>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03D"/>
    <w:rsid w:val="00884255"/>
    <w:rsid w:val="0088425B"/>
    <w:rsid w:val="00884B7A"/>
    <w:rsid w:val="0088579F"/>
    <w:rsid w:val="0088599D"/>
    <w:rsid w:val="00885D5D"/>
    <w:rsid w:val="00885F46"/>
    <w:rsid w:val="00886116"/>
    <w:rsid w:val="00886211"/>
    <w:rsid w:val="0088651F"/>
    <w:rsid w:val="00886C56"/>
    <w:rsid w:val="00886D72"/>
    <w:rsid w:val="0088738A"/>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BEA"/>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0F"/>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2B9E"/>
    <w:rsid w:val="008C3240"/>
    <w:rsid w:val="008C3519"/>
    <w:rsid w:val="008C39F9"/>
    <w:rsid w:val="008C3CBB"/>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4A5"/>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9AB"/>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6A"/>
    <w:rsid w:val="009170CE"/>
    <w:rsid w:val="009171B7"/>
    <w:rsid w:val="009200D2"/>
    <w:rsid w:val="00920EEA"/>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9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14C"/>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CCB"/>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BF1"/>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84C"/>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D0B"/>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55A"/>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72"/>
    <w:rsid w:val="009E78D9"/>
    <w:rsid w:val="009E798E"/>
    <w:rsid w:val="009F04E9"/>
    <w:rsid w:val="009F0595"/>
    <w:rsid w:val="009F06F6"/>
    <w:rsid w:val="009F0C38"/>
    <w:rsid w:val="009F0CD1"/>
    <w:rsid w:val="009F1033"/>
    <w:rsid w:val="009F10FC"/>
    <w:rsid w:val="009F132A"/>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9D2"/>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6B3"/>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901"/>
    <w:rsid w:val="00A47B4B"/>
    <w:rsid w:val="00A47FF6"/>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180"/>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B0C"/>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812"/>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21F"/>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0CBF"/>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6F20"/>
    <w:rsid w:val="00AF738A"/>
    <w:rsid w:val="00AF7558"/>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6DE2"/>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AA3"/>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0FC"/>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14A"/>
    <w:rsid w:val="00B64398"/>
    <w:rsid w:val="00B64484"/>
    <w:rsid w:val="00B645EE"/>
    <w:rsid w:val="00B645F8"/>
    <w:rsid w:val="00B646A6"/>
    <w:rsid w:val="00B64995"/>
    <w:rsid w:val="00B652B0"/>
    <w:rsid w:val="00B657B5"/>
    <w:rsid w:val="00B65C6E"/>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AFA"/>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9CA"/>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5A9"/>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CF8"/>
    <w:rsid w:val="00BD0FC4"/>
    <w:rsid w:val="00BD133B"/>
    <w:rsid w:val="00BD140B"/>
    <w:rsid w:val="00BD1624"/>
    <w:rsid w:val="00BD238C"/>
    <w:rsid w:val="00BD2A08"/>
    <w:rsid w:val="00BD2F55"/>
    <w:rsid w:val="00BD3837"/>
    <w:rsid w:val="00BD386B"/>
    <w:rsid w:val="00BD3C69"/>
    <w:rsid w:val="00BD3D7A"/>
    <w:rsid w:val="00BD4235"/>
    <w:rsid w:val="00BD45AD"/>
    <w:rsid w:val="00BD4A0A"/>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2DCF"/>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18"/>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0E8"/>
    <w:rsid w:val="00C222CF"/>
    <w:rsid w:val="00C223DE"/>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33"/>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C7"/>
    <w:rsid w:val="00C66B89"/>
    <w:rsid w:val="00C66C34"/>
    <w:rsid w:val="00C67231"/>
    <w:rsid w:val="00C676B4"/>
    <w:rsid w:val="00C7040D"/>
    <w:rsid w:val="00C70B8C"/>
    <w:rsid w:val="00C71468"/>
    <w:rsid w:val="00C716F7"/>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67A"/>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3ED"/>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4BBE"/>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23"/>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09B9"/>
    <w:rsid w:val="00D112DD"/>
    <w:rsid w:val="00D11873"/>
    <w:rsid w:val="00D11C73"/>
    <w:rsid w:val="00D11EEE"/>
    <w:rsid w:val="00D11FAE"/>
    <w:rsid w:val="00D12440"/>
    <w:rsid w:val="00D12487"/>
    <w:rsid w:val="00D126E6"/>
    <w:rsid w:val="00D12A81"/>
    <w:rsid w:val="00D12B75"/>
    <w:rsid w:val="00D12EB0"/>
    <w:rsid w:val="00D1321D"/>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522"/>
    <w:rsid w:val="00D22D2B"/>
    <w:rsid w:val="00D23093"/>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094"/>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2E15"/>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DC7"/>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83B"/>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02"/>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0D25"/>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77B"/>
    <w:rsid w:val="00D943B0"/>
    <w:rsid w:val="00D9469D"/>
    <w:rsid w:val="00D948A0"/>
    <w:rsid w:val="00D94BB0"/>
    <w:rsid w:val="00D94EA5"/>
    <w:rsid w:val="00D94FF3"/>
    <w:rsid w:val="00D9532A"/>
    <w:rsid w:val="00D957C0"/>
    <w:rsid w:val="00D95B3C"/>
    <w:rsid w:val="00D95BF0"/>
    <w:rsid w:val="00D95BFF"/>
    <w:rsid w:val="00D95C33"/>
    <w:rsid w:val="00D95D70"/>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59"/>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E0E"/>
    <w:rsid w:val="00E42FF3"/>
    <w:rsid w:val="00E432AE"/>
    <w:rsid w:val="00E4356E"/>
    <w:rsid w:val="00E43F1E"/>
    <w:rsid w:val="00E43FBE"/>
    <w:rsid w:val="00E44C1F"/>
    <w:rsid w:val="00E44F6A"/>
    <w:rsid w:val="00E452D0"/>
    <w:rsid w:val="00E45421"/>
    <w:rsid w:val="00E45A9D"/>
    <w:rsid w:val="00E460A1"/>
    <w:rsid w:val="00E4679E"/>
    <w:rsid w:val="00E46809"/>
    <w:rsid w:val="00E46814"/>
    <w:rsid w:val="00E468E4"/>
    <w:rsid w:val="00E46CC9"/>
    <w:rsid w:val="00E46F78"/>
    <w:rsid w:val="00E47878"/>
    <w:rsid w:val="00E47925"/>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4FF7"/>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807"/>
    <w:rsid w:val="00E73E01"/>
    <w:rsid w:val="00E745E9"/>
    <w:rsid w:val="00E746AB"/>
    <w:rsid w:val="00E7476B"/>
    <w:rsid w:val="00E74B5A"/>
    <w:rsid w:val="00E74DDD"/>
    <w:rsid w:val="00E7524F"/>
    <w:rsid w:val="00E7556D"/>
    <w:rsid w:val="00E756FB"/>
    <w:rsid w:val="00E75A40"/>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84E"/>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472"/>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0DE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9C4"/>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59D"/>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26D"/>
    <w:rsid w:val="00F10437"/>
    <w:rsid w:val="00F10465"/>
    <w:rsid w:val="00F106ED"/>
    <w:rsid w:val="00F10864"/>
    <w:rsid w:val="00F108F5"/>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0F33"/>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06"/>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7D1"/>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A37"/>
    <w:rsid w:val="00FB0BC4"/>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A18"/>
    <w:rsid w:val="00FD4AB6"/>
    <w:rsid w:val="00FD4CC0"/>
    <w:rsid w:val="00FD552B"/>
    <w:rsid w:val="00FD57B7"/>
    <w:rsid w:val="00FD6318"/>
    <w:rsid w:val="00FD6859"/>
    <w:rsid w:val="00FD6A3D"/>
    <w:rsid w:val="00FD6C41"/>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423"/>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package" Target="embeddings/Microsoft_Visio_Drawing3.vsdx"/><Relationship Id="rId10" Type="http://schemas.openxmlformats.org/officeDocument/2006/relationships/footer" Target="footer2.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Visio_Drawing1.vsdx"/><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2D5528-BB2F-4A2A-AFA2-14EB1362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2276</Words>
  <Characters>11516</Characters>
  <Application>Microsoft Office Word</Application>
  <DocSecurity>0</DocSecurity>
  <Lines>242</Lines>
  <Paragraphs>107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13752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2016-08-19T03:44:00Z</dcterms:created>
  <dcterms:modified xsi:type="dcterms:W3CDTF">2016-08-19T07:08:00Z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ca02099a-acae-46ab-9e1d-f056070e9778</vt:lpwstr>
  </property>
  <property fmtid="{D5CDD505-2E9C-101B-9397-08002B2CF9AE}" pid="10" name="CTP_BU">
    <vt:lpwstr>COMMUNICATION &amp;DEVICES GROUP</vt:lpwstr>
  </property>
  <property fmtid="{D5CDD505-2E9C-101B-9397-08002B2CF9AE}" pid="11" name="CTP_TimeStamp">
    <vt:lpwstr>2016-08-19 07:08:50Z</vt:lpwstr>
  </property>
  <property fmtid="{D5CDD505-2E9C-101B-9397-08002B2CF9AE}" pid="12" name="CTPClassification">
    <vt:lpwstr>CTP_IC</vt:lpwstr>
  </property>
</Properties>
</file>